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4C3BFF" w14:textId="326FBDD7" w:rsidR="004037BD" w:rsidRPr="00742FDD" w:rsidRDefault="004037BD" w:rsidP="00A76E0A">
      <w:pPr>
        <w:jc w:val="center"/>
        <w:rPr>
          <w:rFonts w:ascii="Arial" w:hAnsi="Arial" w:cs="Arial"/>
          <w:b/>
          <w:sz w:val="22"/>
          <w:szCs w:val="22"/>
        </w:rPr>
      </w:pPr>
      <w:bookmarkStart w:id="0" w:name="_GoBack"/>
      <w:bookmarkEnd w:id="0"/>
      <w:r w:rsidRPr="00742FDD">
        <w:rPr>
          <w:rFonts w:ascii="Arial" w:hAnsi="Arial" w:cs="Arial"/>
          <w:b/>
          <w:noProof/>
          <w:sz w:val="22"/>
          <w:szCs w:val="22"/>
        </w:rPr>
        <w:drawing>
          <wp:anchor distT="0" distB="0" distL="114300" distR="114300" simplePos="0" relativeHeight="251658240" behindDoc="0" locked="0" layoutInCell="1" allowOverlap="1" wp14:anchorId="5C3BB807" wp14:editId="03D2B661">
            <wp:simplePos x="0" y="0"/>
            <wp:positionH relativeFrom="margin">
              <wp:align>center</wp:align>
            </wp:positionH>
            <wp:positionV relativeFrom="paragraph">
              <wp:posOffset>0</wp:posOffset>
            </wp:positionV>
            <wp:extent cx="2043430" cy="1501775"/>
            <wp:effectExtent l="0" t="0" r="0" b="3175"/>
            <wp:wrapTopAndBottom/>
            <wp:docPr id="2070468890" name="Picture 1" descr="DCL-logo-color_final (286x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8">
                      <a:extLst>
                        <a:ext uri="{28A0092B-C50C-407E-A947-70E740481C1C}">
                          <a14:useLocalDpi xmlns:a14="http://schemas.microsoft.com/office/drawing/2010/main" val="0"/>
                        </a:ext>
                      </a:extLst>
                    </a:blip>
                    <a:stretch>
                      <a:fillRect/>
                    </a:stretch>
                  </pic:blipFill>
                  <pic:spPr>
                    <a:xfrm>
                      <a:off x="0" y="0"/>
                      <a:ext cx="2043430" cy="1501775"/>
                    </a:xfrm>
                    <a:prstGeom prst="rect">
                      <a:avLst/>
                    </a:prstGeom>
                  </pic:spPr>
                </pic:pic>
              </a:graphicData>
            </a:graphic>
            <wp14:sizeRelH relativeFrom="margin">
              <wp14:pctWidth>0</wp14:pctWidth>
            </wp14:sizeRelH>
            <wp14:sizeRelV relativeFrom="margin">
              <wp14:pctHeight>0</wp14:pctHeight>
            </wp14:sizeRelV>
          </wp:anchor>
        </w:drawing>
      </w:r>
    </w:p>
    <w:p w14:paraId="36AD2F06" w14:textId="3C5560CF" w:rsidR="00A76E0A" w:rsidRPr="00742FDD" w:rsidRDefault="00A76E0A" w:rsidP="00A76E0A">
      <w:pPr>
        <w:jc w:val="center"/>
        <w:rPr>
          <w:rFonts w:ascii="Arial" w:hAnsi="Arial" w:cs="Arial"/>
          <w:b/>
          <w:sz w:val="22"/>
          <w:szCs w:val="22"/>
        </w:rPr>
      </w:pPr>
      <w:r w:rsidRPr="00742FDD">
        <w:rPr>
          <w:rFonts w:ascii="Arial" w:hAnsi="Arial" w:cs="Arial"/>
          <w:b/>
          <w:bCs/>
          <w:sz w:val="22"/>
          <w:szCs w:val="22"/>
        </w:rPr>
        <w:t xml:space="preserve"> Board Minutes</w:t>
      </w:r>
    </w:p>
    <w:p w14:paraId="31E78093" w14:textId="2EFC0DF9" w:rsidR="52999822" w:rsidRPr="00742FDD" w:rsidRDefault="52999822" w:rsidP="52999822">
      <w:pPr>
        <w:jc w:val="center"/>
        <w:rPr>
          <w:rFonts w:ascii="Arial" w:hAnsi="Arial" w:cs="Arial"/>
          <w:b/>
          <w:bCs/>
          <w:sz w:val="22"/>
          <w:szCs w:val="22"/>
        </w:rPr>
      </w:pPr>
    </w:p>
    <w:p w14:paraId="756E3B3D" w14:textId="5D9ACD0C" w:rsidR="002D181C" w:rsidRPr="00742FDD" w:rsidRDefault="00691383" w:rsidP="5E00D680">
      <w:pPr>
        <w:jc w:val="center"/>
        <w:rPr>
          <w:rFonts w:ascii="Arial" w:hAnsi="Arial" w:cs="Arial"/>
          <w:b/>
          <w:bCs/>
          <w:sz w:val="22"/>
          <w:szCs w:val="22"/>
        </w:rPr>
      </w:pPr>
      <w:r>
        <w:rPr>
          <w:rFonts w:ascii="Arial" w:hAnsi="Arial" w:cs="Arial"/>
          <w:b/>
          <w:bCs/>
          <w:sz w:val="22"/>
          <w:szCs w:val="22"/>
        </w:rPr>
        <w:t>March</w:t>
      </w:r>
      <w:r w:rsidR="00DD4E35">
        <w:rPr>
          <w:rFonts w:ascii="Arial" w:hAnsi="Arial" w:cs="Arial"/>
          <w:b/>
          <w:bCs/>
          <w:sz w:val="22"/>
          <w:szCs w:val="22"/>
        </w:rPr>
        <w:t xml:space="preserve"> 21</w:t>
      </w:r>
      <w:r w:rsidR="002E4896">
        <w:rPr>
          <w:rFonts w:ascii="Arial" w:hAnsi="Arial" w:cs="Arial"/>
          <w:b/>
          <w:bCs/>
          <w:sz w:val="22"/>
          <w:szCs w:val="22"/>
        </w:rPr>
        <w:t>, 2023</w:t>
      </w:r>
    </w:p>
    <w:p w14:paraId="54C05269" w14:textId="4B71E294" w:rsidR="00A76E0A" w:rsidRPr="00742FDD" w:rsidRDefault="00F00040" w:rsidP="00A76E0A">
      <w:pPr>
        <w:jc w:val="center"/>
        <w:rPr>
          <w:rFonts w:ascii="Arial" w:hAnsi="Arial" w:cs="Arial"/>
          <w:b/>
          <w:sz w:val="22"/>
          <w:szCs w:val="22"/>
        </w:rPr>
      </w:pPr>
      <w:r w:rsidRPr="00742FDD">
        <w:rPr>
          <w:rFonts w:ascii="Arial" w:hAnsi="Arial" w:cs="Arial"/>
          <w:b/>
          <w:sz w:val="22"/>
          <w:szCs w:val="22"/>
        </w:rPr>
        <w:t xml:space="preserve"> </w:t>
      </w:r>
    </w:p>
    <w:p w14:paraId="0D63251C" w14:textId="3487ED28" w:rsidR="00A76E0A" w:rsidRPr="00742FDD" w:rsidRDefault="00A76E0A" w:rsidP="4D973AE1">
      <w:pPr>
        <w:rPr>
          <w:rFonts w:ascii="Arial" w:hAnsi="Arial" w:cs="Arial"/>
          <w:sz w:val="22"/>
          <w:szCs w:val="22"/>
        </w:rPr>
      </w:pPr>
      <w:r w:rsidRPr="00742FDD">
        <w:rPr>
          <w:rFonts w:ascii="Arial" w:hAnsi="Arial" w:cs="Arial"/>
          <w:b/>
          <w:bCs/>
          <w:sz w:val="22"/>
          <w:szCs w:val="22"/>
        </w:rPr>
        <w:t>Present</w:t>
      </w:r>
      <w:r w:rsidRPr="00742FDD">
        <w:rPr>
          <w:rFonts w:ascii="Arial" w:hAnsi="Arial" w:cs="Arial"/>
          <w:sz w:val="22"/>
          <w:szCs w:val="22"/>
        </w:rPr>
        <w:t xml:space="preserve">: </w:t>
      </w:r>
      <w:r w:rsidR="002E4896">
        <w:rPr>
          <w:rFonts w:ascii="Arial" w:hAnsi="Arial" w:cs="Arial"/>
          <w:sz w:val="22"/>
          <w:szCs w:val="22"/>
        </w:rPr>
        <w:t>Joyce, Waggoner, Kleeman, Schneider, Coenen, Reuter, Smith, Burk, Lenger</w:t>
      </w:r>
    </w:p>
    <w:p w14:paraId="1A02BA56" w14:textId="79651846" w:rsidR="4D973AE1" w:rsidRPr="00742FDD" w:rsidRDefault="4D973AE1" w:rsidP="4D973AE1">
      <w:pPr>
        <w:rPr>
          <w:rFonts w:ascii="Arial" w:hAnsi="Arial" w:cs="Arial"/>
          <w:sz w:val="22"/>
          <w:szCs w:val="22"/>
        </w:rPr>
      </w:pPr>
    </w:p>
    <w:p w14:paraId="23C08A0B" w14:textId="1295151A" w:rsidR="00AA6D81" w:rsidRPr="00742FDD" w:rsidRDefault="003956F3" w:rsidP="003956F3">
      <w:pPr>
        <w:pStyle w:val="ListParagraph"/>
        <w:spacing w:after="0" w:line="276" w:lineRule="auto"/>
        <w:ind w:left="0"/>
        <w:rPr>
          <w:rFonts w:ascii="Arial" w:hAnsi="Arial" w:cs="Arial"/>
        </w:rPr>
      </w:pPr>
      <w:r w:rsidRPr="00742FDD">
        <w:rPr>
          <w:rFonts w:ascii="Arial" w:hAnsi="Arial" w:cs="Arial"/>
          <w:b/>
          <w:bCs/>
        </w:rPr>
        <w:t>Approval of Agenda</w:t>
      </w:r>
      <w:r w:rsidR="00A76E0A" w:rsidRPr="00742FDD">
        <w:rPr>
          <w:rFonts w:ascii="Arial" w:hAnsi="Arial" w:cs="Arial"/>
          <w:b/>
          <w:bCs/>
        </w:rPr>
        <w:t xml:space="preserve">: </w:t>
      </w:r>
      <w:r w:rsidR="00A76E0A" w:rsidRPr="00742FDD">
        <w:rPr>
          <w:rFonts w:ascii="Arial" w:hAnsi="Arial" w:cs="Arial"/>
        </w:rPr>
        <w:t>Motion</w:t>
      </w:r>
      <w:r w:rsidR="001E32A2" w:rsidRPr="00742FDD">
        <w:rPr>
          <w:rFonts w:ascii="Arial" w:hAnsi="Arial" w:cs="Arial"/>
        </w:rPr>
        <w:t xml:space="preserve"> to approve</w:t>
      </w:r>
      <w:r w:rsidR="00672CF7" w:rsidRPr="00742FDD">
        <w:rPr>
          <w:rFonts w:ascii="Arial" w:hAnsi="Arial" w:cs="Arial"/>
        </w:rPr>
        <w:t xml:space="preserve"> </w:t>
      </w:r>
      <w:r w:rsidR="001E32A2" w:rsidRPr="00742FDD">
        <w:rPr>
          <w:rFonts w:ascii="Arial" w:hAnsi="Arial" w:cs="Arial"/>
        </w:rPr>
        <w:t>by</w:t>
      </w:r>
      <w:r w:rsidR="00F6715F" w:rsidRPr="00742FDD">
        <w:rPr>
          <w:rFonts w:ascii="Arial" w:hAnsi="Arial" w:cs="Arial"/>
        </w:rPr>
        <w:t xml:space="preserve"> </w:t>
      </w:r>
      <w:r w:rsidR="004B559C">
        <w:rPr>
          <w:rFonts w:ascii="Arial" w:hAnsi="Arial" w:cs="Arial"/>
        </w:rPr>
        <w:t>Kleeman</w:t>
      </w:r>
      <w:r w:rsidR="001E32A2" w:rsidRPr="00742FDD">
        <w:rPr>
          <w:rFonts w:ascii="Arial" w:hAnsi="Arial" w:cs="Arial"/>
        </w:rPr>
        <w:t xml:space="preserve">, </w:t>
      </w:r>
      <w:r w:rsidR="000F7B29" w:rsidRPr="00742FDD">
        <w:rPr>
          <w:rFonts w:ascii="Arial" w:hAnsi="Arial" w:cs="Arial"/>
        </w:rPr>
        <w:t>second</w:t>
      </w:r>
      <w:r w:rsidR="002E4896">
        <w:rPr>
          <w:rFonts w:ascii="Arial" w:hAnsi="Arial" w:cs="Arial"/>
        </w:rPr>
        <w:t>ed</w:t>
      </w:r>
      <w:r w:rsidR="000F7B29" w:rsidRPr="00742FDD">
        <w:rPr>
          <w:rFonts w:ascii="Arial" w:hAnsi="Arial" w:cs="Arial"/>
        </w:rPr>
        <w:t xml:space="preserve"> by</w:t>
      </w:r>
      <w:r w:rsidR="001E32A2" w:rsidRPr="00742FDD">
        <w:rPr>
          <w:rFonts w:ascii="Arial" w:hAnsi="Arial" w:cs="Arial"/>
        </w:rPr>
        <w:t xml:space="preserve"> </w:t>
      </w:r>
      <w:r w:rsidR="004B559C">
        <w:rPr>
          <w:rFonts w:ascii="Arial" w:hAnsi="Arial" w:cs="Arial"/>
        </w:rPr>
        <w:t>Reuter</w:t>
      </w:r>
      <w:r w:rsidR="001E32A2" w:rsidRPr="00742FDD">
        <w:rPr>
          <w:rFonts w:ascii="Arial" w:hAnsi="Arial" w:cs="Arial"/>
        </w:rPr>
        <w:t>.  All aye.</w:t>
      </w:r>
    </w:p>
    <w:p w14:paraId="7EE1E20B" w14:textId="77777777" w:rsidR="001E32A2" w:rsidRPr="00742FDD" w:rsidRDefault="001E32A2" w:rsidP="003956F3">
      <w:pPr>
        <w:pStyle w:val="ListParagraph"/>
        <w:spacing w:after="0" w:line="276" w:lineRule="auto"/>
        <w:ind w:left="0"/>
        <w:rPr>
          <w:rFonts w:ascii="Arial" w:hAnsi="Arial" w:cs="Arial"/>
        </w:rPr>
      </w:pPr>
    </w:p>
    <w:p w14:paraId="7C942142" w14:textId="31FA50F3" w:rsidR="003956F3" w:rsidRPr="00742FDD" w:rsidRDefault="003956F3" w:rsidP="003956F3">
      <w:pPr>
        <w:pStyle w:val="ListParagraph"/>
        <w:spacing w:after="0" w:line="276" w:lineRule="auto"/>
        <w:ind w:left="0"/>
        <w:rPr>
          <w:rFonts w:ascii="Arial" w:hAnsi="Arial" w:cs="Arial"/>
        </w:rPr>
      </w:pPr>
      <w:r w:rsidRPr="00742FDD">
        <w:rPr>
          <w:rFonts w:ascii="Arial" w:hAnsi="Arial" w:cs="Arial"/>
          <w:b/>
        </w:rPr>
        <w:t>Correspondence</w:t>
      </w:r>
      <w:r w:rsidR="0077022B" w:rsidRPr="00742FDD">
        <w:rPr>
          <w:rFonts w:ascii="Arial" w:hAnsi="Arial" w:cs="Arial"/>
          <w:b/>
        </w:rPr>
        <w:t>:</w:t>
      </w:r>
      <w:r w:rsidR="00705878" w:rsidRPr="00742FDD">
        <w:rPr>
          <w:rFonts w:ascii="Arial" w:hAnsi="Arial" w:cs="Arial"/>
          <w:b/>
        </w:rPr>
        <w:t xml:space="preserve"> </w:t>
      </w:r>
      <w:r w:rsidR="00705878" w:rsidRPr="00742FDD">
        <w:rPr>
          <w:rFonts w:ascii="Arial" w:hAnsi="Arial" w:cs="Arial"/>
        </w:rPr>
        <w:t>none</w:t>
      </w:r>
      <w:r w:rsidR="003254E5" w:rsidRPr="00742FDD">
        <w:rPr>
          <w:rFonts w:ascii="Arial" w:hAnsi="Arial" w:cs="Arial"/>
        </w:rPr>
        <w:t xml:space="preserve"> </w:t>
      </w:r>
    </w:p>
    <w:p w14:paraId="59CCEA78" w14:textId="77777777" w:rsidR="003956F3" w:rsidRPr="00742FDD" w:rsidRDefault="003956F3" w:rsidP="003956F3">
      <w:pPr>
        <w:pStyle w:val="ListParagraph"/>
        <w:spacing w:after="0" w:line="276" w:lineRule="auto"/>
        <w:ind w:left="0"/>
        <w:rPr>
          <w:rFonts w:ascii="Arial" w:hAnsi="Arial" w:cs="Arial"/>
          <w:b/>
        </w:rPr>
      </w:pPr>
    </w:p>
    <w:p w14:paraId="254BE36C" w14:textId="4BF5C996" w:rsidR="003956F3" w:rsidRPr="00742FDD" w:rsidRDefault="003956F3" w:rsidP="003956F3">
      <w:pPr>
        <w:pStyle w:val="ListParagraph"/>
        <w:spacing w:after="0" w:line="276" w:lineRule="auto"/>
        <w:ind w:left="0"/>
        <w:rPr>
          <w:rFonts w:ascii="Arial" w:hAnsi="Arial" w:cs="Arial"/>
          <w:b/>
        </w:rPr>
      </w:pPr>
      <w:r w:rsidRPr="00742FDD">
        <w:rPr>
          <w:rFonts w:ascii="Arial" w:hAnsi="Arial" w:cs="Arial"/>
          <w:b/>
        </w:rPr>
        <w:t>Public Comment</w:t>
      </w:r>
      <w:r w:rsidR="0077022B" w:rsidRPr="00742FDD">
        <w:rPr>
          <w:rFonts w:ascii="Arial" w:hAnsi="Arial" w:cs="Arial"/>
          <w:b/>
        </w:rPr>
        <w:t>:</w:t>
      </w:r>
      <w:r w:rsidR="00592E52" w:rsidRPr="00742FDD">
        <w:rPr>
          <w:rFonts w:ascii="Arial" w:hAnsi="Arial" w:cs="Arial"/>
          <w:b/>
        </w:rPr>
        <w:t xml:space="preserve"> </w:t>
      </w:r>
      <w:r w:rsidR="00592E52" w:rsidRPr="00742FDD">
        <w:rPr>
          <w:rFonts w:ascii="Arial" w:hAnsi="Arial" w:cs="Arial"/>
        </w:rPr>
        <w:t>none</w:t>
      </w:r>
    </w:p>
    <w:p w14:paraId="27A99369" w14:textId="706B9D0C" w:rsidR="7B68D91A" w:rsidRPr="00742FDD" w:rsidRDefault="7B68D91A" w:rsidP="7B68D91A">
      <w:pPr>
        <w:pStyle w:val="ListParagraph"/>
        <w:spacing w:after="0" w:line="276" w:lineRule="auto"/>
        <w:ind w:left="0"/>
        <w:rPr>
          <w:rFonts w:ascii="Arial" w:hAnsi="Arial" w:cs="Arial"/>
          <w:b/>
          <w:bCs/>
        </w:rPr>
      </w:pPr>
    </w:p>
    <w:p w14:paraId="47F9A8DE" w14:textId="642343BE" w:rsidR="0067357B" w:rsidRPr="00742FDD" w:rsidRDefault="00016E79" w:rsidP="003956F3">
      <w:pPr>
        <w:pStyle w:val="ListParagraph"/>
        <w:spacing w:after="0" w:line="276" w:lineRule="auto"/>
        <w:ind w:left="0"/>
        <w:rPr>
          <w:rFonts w:ascii="Arial" w:hAnsi="Arial" w:cs="Arial"/>
        </w:rPr>
      </w:pPr>
      <w:r w:rsidRPr="00742FDD">
        <w:rPr>
          <w:rFonts w:ascii="Arial" w:hAnsi="Arial" w:cs="Arial"/>
          <w:b/>
          <w:bCs/>
        </w:rPr>
        <w:t>Minutes</w:t>
      </w:r>
      <w:r w:rsidR="0077022B" w:rsidRPr="00742FDD">
        <w:rPr>
          <w:rFonts w:ascii="Arial" w:hAnsi="Arial" w:cs="Arial"/>
          <w:b/>
          <w:bCs/>
        </w:rPr>
        <w:t xml:space="preserve">: </w:t>
      </w:r>
      <w:r w:rsidR="0077022B" w:rsidRPr="00742FDD">
        <w:rPr>
          <w:rFonts w:ascii="Arial" w:hAnsi="Arial" w:cs="Arial"/>
        </w:rPr>
        <w:t>Motion</w:t>
      </w:r>
      <w:r w:rsidR="000F7B29" w:rsidRPr="00742FDD">
        <w:rPr>
          <w:rFonts w:ascii="Arial" w:hAnsi="Arial" w:cs="Arial"/>
        </w:rPr>
        <w:t xml:space="preserve"> to approve the minutes</w:t>
      </w:r>
      <w:r w:rsidR="001D12D1" w:rsidRPr="00742FDD">
        <w:rPr>
          <w:rFonts w:ascii="Arial" w:hAnsi="Arial" w:cs="Arial"/>
        </w:rPr>
        <w:t xml:space="preserve"> </w:t>
      </w:r>
      <w:r w:rsidR="000F7B29" w:rsidRPr="00742FDD">
        <w:rPr>
          <w:rFonts w:ascii="Arial" w:hAnsi="Arial" w:cs="Arial"/>
        </w:rPr>
        <w:t xml:space="preserve">of the </w:t>
      </w:r>
      <w:r w:rsidR="004B559C">
        <w:rPr>
          <w:rFonts w:ascii="Arial" w:hAnsi="Arial" w:cs="Arial"/>
        </w:rPr>
        <w:t>February 21</w:t>
      </w:r>
      <w:r w:rsidR="000F7B29" w:rsidRPr="00742FDD">
        <w:rPr>
          <w:rFonts w:ascii="Arial" w:hAnsi="Arial" w:cs="Arial"/>
        </w:rPr>
        <w:t>, 202</w:t>
      </w:r>
      <w:r w:rsidR="00DD4E35">
        <w:rPr>
          <w:rFonts w:ascii="Arial" w:hAnsi="Arial" w:cs="Arial"/>
        </w:rPr>
        <w:t>3</w:t>
      </w:r>
      <w:r w:rsidR="00E92246" w:rsidRPr="00742FDD">
        <w:rPr>
          <w:rFonts w:ascii="Arial" w:hAnsi="Arial" w:cs="Arial"/>
        </w:rPr>
        <w:t xml:space="preserve"> meeting</w:t>
      </w:r>
      <w:r w:rsidR="2536C74D" w:rsidRPr="00742FDD">
        <w:rPr>
          <w:rFonts w:ascii="Arial" w:hAnsi="Arial" w:cs="Arial"/>
        </w:rPr>
        <w:t xml:space="preserve">. Moved </w:t>
      </w:r>
      <w:r w:rsidR="000F7B29" w:rsidRPr="00742FDD">
        <w:rPr>
          <w:rFonts w:ascii="Arial" w:hAnsi="Arial" w:cs="Arial"/>
        </w:rPr>
        <w:t>by</w:t>
      </w:r>
      <w:r w:rsidR="001E32A2" w:rsidRPr="00742FDD">
        <w:rPr>
          <w:rFonts w:ascii="Arial" w:hAnsi="Arial" w:cs="Arial"/>
        </w:rPr>
        <w:t xml:space="preserve"> </w:t>
      </w:r>
      <w:r w:rsidR="00611A0A">
        <w:rPr>
          <w:rFonts w:ascii="Arial" w:hAnsi="Arial" w:cs="Arial"/>
        </w:rPr>
        <w:t>Joyce</w:t>
      </w:r>
      <w:r w:rsidR="000F7B29" w:rsidRPr="00742FDD">
        <w:rPr>
          <w:rFonts w:ascii="Arial" w:hAnsi="Arial" w:cs="Arial"/>
        </w:rPr>
        <w:t>, second by</w:t>
      </w:r>
      <w:r w:rsidR="001E32A2" w:rsidRPr="00742FDD">
        <w:rPr>
          <w:rFonts w:ascii="Arial" w:hAnsi="Arial" w:cs="Arial"/>
        </w:rPr>
        <w:t xml:space="preserve"> </w:t>
      </w:r>
      <w:r w:rsidR="004B559C">
        <w:rPr>
          <w:rFonts w:ascii="Arial" w:hAnsi="Arial" w:cs="Arial"/>
        </w:rPr>
        <w:t>Burk</w:t>
      </w:r>
      <w:r w:rsidR="001269D1" w:rsidRPr="00742FDD">
        <w:rPr>
          <w:rFonts w:ascii="Arial" w:hAnsi="Arial" w:cs="Arial"/>
        </w:rPr>
        <w:t xml:space="preserve">. </w:t>
      </w:r>
      <w:r w:rsidR="000F7B29" w:rsidRPr="00742FDD">
        <w:rPr>
          <w:rFonts w:ascii="Arial" w:hAnsi="Arial" w:cs="Arial"/>
        </w:rPr>
        <w:t>All aye.</w:t>
      </w:r>
    </w:p>
    <w:p w14:paraId="0274F7A7" w14:textId="77777777" w:rsidR="0067357B" w:rsidRPr="00742FDD" w:rsidRDefault="0067357B" w:rsidP="003956F3">
      <w:pPr>
        <w:pStyle w:val="ListParagraph"/>
        <w:spacing w:after="0" w:line="276" w:lineRule="auto"/>
        <w:ind w:left="0"/>
        <w:rPr>
          <w:rFonts w:ascii="Arial" w:hAnsi="Arial" w:cs="Arial"/>
          <w:b/>
        </w:rPr>
      </w:pPr>
    </w:p>
    <w:p w14:paraId="48D6544E" w14:textId="4341A23C" w:rsidR="003956F3" w:rsidRPr="00742FDD" w:rsidRDefault="003956F3" w:rsidP="003956F3">
      <w:pPr>
        <w:pStyle w:val="ListParagraph"/>
        <w:spacing w:after="0" w:line="276" w:lineRule="auto"/>
        <w:ind w:left="0"/>
        <w:rPr>
          <w:rFonts w:ascii="Arial" w:hAnsi="Arial" w:cs="Arial"/>
          <w:b/>
        </w:rPr>
      </w:pPr>
      <w:r w:rsidRPr="00742FDD">
        <w:rPr>
          <w:rFonts w:ascii="Arial" w:hAnsi="Arial" w:cs="Arial"/>
          <w:b/>
        </w:rPr>
        <w:t>Financial Reports</w:t>
      </w:r>
      <w:r w:rsidR="00ED604C" w:rsidRPr="00742FDD">
        <w:rPr>
          <w:rFonts w:ascii="Arial" w:hAnsi="Arial" w:cs="Arial"/>
          <w:b/>
        </w:rPr>
        <w:t>:</w:t>
      </w:r>
    </w:p>
    <w:p w14:paraId="49E365DF" w14:textId="17D643E0" w:rsidR="00DD4E35" w:rsidRPr="00281A9B" w:rsidRDefault="003956F3" w:rsidP="4D973AE1">
      <w:pPr>
        <w:pStyle w:val="ListParagraph"/>
        <w:spacing w:after="0" w:line="276" w:lineRule="auto"/>
        <w:rPr>
          <w:rFonts w:ascii="Arial" w:hAnsi="Arial" w:cs="Arial"/>
          <w:bCs/>
        </w:rPr>
      </w:pPr>
      <w:r w:rsidRPr="00742FDD">
        <w:rPr>
          <w:rFonts w:ascii="Arial" w:hAnsi="Arial" w:cs="Arial"/>
          <w:b/>
          <w:bCs/>
        </w:rPr>
        <w:t>Accounts Payable</w:t>
      </w:r>
      <w:r w:rsidR="00692074" w:rsidRPr="00742FDD">
        <w:rPr>
          <w:rFonts w:ascii="Arial" w:hAnsi="Arial" w:cs="Arial"/>
          <w:b/>
          <w:bCs/>
        </w:rPr>
        <w:t>:</w:t>
      </w:r>
      <w:r w:rsidR="5E203954" w:rsidRPr="00742FDD">
        <w:rPr>
          <w:rFonts w:ascii="Arial" w:hAnsi="Arial" w:cs="Arial"/>
          <w:b/>
          <w:bCs/>
        </w:rPr>
        <w:t xml:space="preserve"> </w:t>
      </w:r>
      <w:r w:rsidR="00281A9B">
        <w:rPr>
          <w:rFonts w:ascii="Arial" w:hAnsi="Arial" w:cs="Arial"/>
          <w:bCs/>
        </w:rPr>
        <w:t>The books line is underspent for this point in the year; selectors are working to catch up. ILA dues were inaccurately reported twice, but have been corrected. The accounts payable document inaccurately noted we’d paid for two storage units, but the dollar amount accurately reflects one unit. Confirmed that we pay electricity for staff usage in the Asbury office space, but not in any of the public library spaces at any branches.</w:t>
      </w:r>
    </w:p>
    <w:p w14:paraId="2EA0E8EC" w14:textId="3B264123" w:rsidR="47C25ADA" w:rsidRPr="00742FDD" w:rsidRDefault="003B0E94" w:rsidP="4D973AE1">
      <w:pPr>
        <w:pStyle w:val="ListParagraph"/>
        <w:spacing w:after="0" w:line="276" w:lineRule="auto"/>
        <w:rPr>
          <w:rFonts w:ascii="Arial" w:hAnsi="Arial" w:cs="Arial"/>
          <w:bCs/>
        </w:rPr>
      </w:pPr>
      <w:r w:rsidRPr="00742FDD">
        <w:rPr>
          <w:rFonts w:ascii="Arial" w:hAnsi="Arial" w:cs="Arial"/>
          <w:bCs/>
        </w:rPr>
        <w:t xml:space="preserve">Motion to accept by Joyce, seconded by </w:t>
      </w:r>
      <w:r w:rsidR="004B559C">
        <w:rPr>
          <w:rFonts w:ascii="Arial" w:hAnsi="Arial" w:cs="Arial"/>
          <w:bCs/>
        </w:rPr>
        <w:t>Schneider</w:t>
      </w:r>
      <w:r w:rsidRPr="00742FDD">
        <w:rPr>
          <w:rFonts w:ascii="Arial" w:hAnsi="Arial" w:cs="Arial"/>
          <w:bCs/>
        </w:rPr>
        <w:t>. All aye.</w:t>
      </w:r>
    </w:p>
    <w:p w14:paraId="18CFC4B6" w14:textId="031AE86E" w:rsidR="00DD4E35" w:rsidRDefault="003956F3" w:rsidP="00AA6D81">
      <w:pPr>
        <w:pStyle w:val="ListParagraph"/>
        <w:spacing w:after="0" w:line="276" w:lineRule="auto"/>
        <w:rPr>
          <w:rFonts w:ascii="Arial" w:hAnsi="Arial" w:cs="Arial"/>
        </w:rPr>
      </w:pPr>
      <w:r w:rsidRPr="00742FDD">
        <w:rPr>
          <w:rFonts w:ascii="Arial" w:hAnsi="Arial" w:cs="Arial"/>
          <w:b/>
          <w:bCs/>
        </w:rPr>
        <w:t>Account Balance</w:t>
      </w:r>
      <w:r w:rsidR="00697E7A" w:rsidRPr="00742FDD">
        <w:rPr>
          <w:rFonts w:ascii="Arial" w:hAnsi="Arial" w:cs="Arial"/>
          <w:b/>
          <w:bCs/>
        </w:rPr>
        <w:t>:</w:t>
      </w:r>
      <w:r w:rsidR="00281A9B">
        <w:rPr>
          <w:rFonts w:ascii="Arial" w:hAnsi="Arial" w:cs="Arial"/>
        </w:rPr>
        <w:t xml:space="preserve"> February income includes County money and reimbursement from the Friends for our Ancestry subscription. We noticed that one full time staff member’s salary has been charged to the part time salary line. The county will be correcting this, which should not change the overall balance. At 75% of the FY, we’ve expended 66% of our operations budget. Several big-ticket items will come due in May.</w:t>
      </w:r>
    </w:p>
    <w:p w14:paraId="188A3BDE" w14:textId="7DDAEEAC" w:rsidR="00AA6D81" w:rsidRPr="00742FDD" w:rsidRDefault="003B0E94" w:rsidP="00AA6D81">
      <w:pPr>
        <w:pStyle w:val="ListParagraph"/>
        <w:spacing w:after="0" w:line="276" w:lineRule="auto"/>
        <w:rPr>
          <w:rFonts w:ascii="Arial" w:hAnsi="Arial" w:cs="Arial"/>
        </w:rPr>
      </w:pPr>
      <w:r w:rsidRPr="00742FDD">
        <w:rPr>
          <w:rFonts w:ascii="Arial" w:hAnsi="Arial" w:cs="Arial"/>
        </w:rPr>
        <w:t xml:space="preserve">Motion to accept by </w:t>
      </w:r>
      <w:r w:rsidR="004B559C">
        <w:rPr>
          <w:rFonts w:ascii="Arial" w:hAnsi="Arial" w:cs="Arial"/>
        </w:rPr>
        <w:t>Waggoner</w:t>
      </w:r>
      <w:r w:rsidRPr="00742FDD">
        <w:rPr>
          <w:rFonts w:ascii="Arial" w:hAnsi="Arial" w:cs="Arial"/>
        </w:rPr>
        <w:t xml:space="preserve">, seconded by </w:t>
      </w:r>
      <w:r w:rsidR="004B559C">
        <w:rPr>
          <w:rFonts w:ascii="Arial" w:hAnsi="Arial" w:cs="Arial"/>
        </w:rPr>
        <w:t>Burk</w:t>
      </w:r>
      <w:r w:rsidRPr="00742FDD">
        <w:rPr>
          <w:rFonts w:ascii="Arial" w:hAnsi="Arial" w:cs="Arial"/>
        </w:rPr>
        <w:t>. All aye.</w:t>
      </w:r>
    </w:p>
    <w:p w14:paraId="33EE4E3D" w14:textId="75C8A7DC" w:rsidR="4D973AE1" w:rsidRPr="00742FDD" w:rsidRDefault="4D973AE1" w:rsidP="4D973AE1">
      <w:pPr>
        <w:pStyle w:val="ListParagraph"/>
        <w:spacing w:after="0" w:line="276" w:lineRule="auto"/>
        <w:ind w:hanging="720"/>
        <w:rPr>
          <w:rFonts w:ascii="Arial" w:hAnsi="Arial" w:cs="Arial"/>
          <w:b/>
          <w:bCs/>
        </w:rPr>
      </w:pPr>
    </w:p>
    <w:p w14:paraId="5B73E481" w14:textId="2BBD1797" w:rsidR="003956F3" w:rsidRPr="00281A9B" w:rsidRDefault="003956F3" w:rsidP="4D973AE1">
      <w:pPr>
        <w:pStyle w:val="ListParagraph"/>
        <w:spacing w:after="0" w:line="276" w:lineRule="auto"/>
        <w:ind w:hanging="720"/>
        <w:rPr>
          <w:rFonts w:ascii="Arial" w:hAnsi="Arial" w:cs="Arial"/>
        </w:rPr>
      </w:pPr>
      <w:r w:rsidRPr="00742FDD">
        <w:rPr>
          <w:rFonts w:ascii="Arial" w:hAnsi="Arial" w:cs="Arial"/>
          <w:b/>
          <w:bCs/>
        </w:rPr>
        <w:t>Director’s Report</w:t>
      </w:r>
      <w:r w:rsidR="0077022B" w:rsidRPr="00742FDD">
        <w:rPr>
          <w:rFonts w:ascii="Arial" w:hAnsi="Arial" w:cs="Arial"/>
          <w:b/>
          <w:bCs/>
        </w:rPr>
        <w:t>:</w:t>
      </w:r>
      <w:r w:rsidR="008216F6" w:rsidRPr="00742FDD">
        <w:rPr>
          <w:rFonts w:ascii="Arial" w:hAnsi="Arial" w:cs="Arial"/>
          <w:b/>
          <w:bCs/>
        </w:rPr>
        <w:t xml:space="preserve"> </w:t>
      </w:r>
      <w:r w:rsidR="00281A9B">
        <w:rPr>
          <w:rFonts w:ascii="Arial" w:hAnsi="Arial" w:cs="Arial"/>
          <w:bCs/>
        </w:rPr>
        <w:t xml:space="preserve">Kicked off our work with McCullough Creative, including research on other libraries’ sites and setup of Google Analytics on our current site and catalog. </w:t>
      </w:r>
      <w:r w:rsidR="00691383">
        <w:rPr>
          <w:rFonts w:ascii="Arial" w:hAnsi="Arial" w:cs="Arial"/>
          <w:bCs/>
        </w:rPr>
        <w:t>We’ve been onboarding our new staff member and reallocating job duties accordingly. The board packet included two spreadsheets of usage data we’ve been using in examining the materials budget. We’re currently accepting materials to be shredding from patrons, in partnership with C-SPL and DMASWA. The library has a new Instagram account. Amanda recently attended ILA Legislative Day. National Library Week is next month and we’ll be having a staff meal to celebrate.</w:t>
      </w:r>
    </w:p>
    <w:p w14:paraId="0230267E" w14:textId="225BE21E" w:rsidR="4D973AE1" w:rsidRPr="00742FDD" w:rsidRDefault="4D973AE1" w:rsidP="4D973AE1">
      <w:pPr>
        <w:pStyle w:val="ListParagraph"/>
        <w:spacing w:after="0" w:line="276" w:lineRule="auto"/>
        <w:ind w:hanging="720"/>
        <w:rPr>
          <w:rFonts w:ascii="Arial" w:hAnsi="Arial" w:cs="Arial"/>
        </w:rPr>
      </w:pPr>
    </w:p>
    <w:p w14:paraId="1EDF9A6A" w14:textId="77777777" w:rsidR="0067357B" w:rsidRPr="00742FDD" w:rsidRDefault="00FA172B" w:rsidP="00AF6A78">
      <w:pPr>
        <w:pStyle w:val="ListParagraph"/>
        <w:spacing w:after="0" w:line="276" w:lineRule="auto"/>
        <w:ind w:hanging="720"/>
        <w:rPr>
          <w:rFonts w:ascii="Arial" w:hAnsi="Arial" w:cs="Arial"/>
          <w:b/>
        </w:rPr>
      </w:pPr>
      <w:r w:rsidRPr="00742FDD">
        <w:rPr>
          <w:rFonts w:ascii="Arial" w:hAnsi="Arial" w:cs="Arial"/>
          <w:b/>
          <w:bCs/>
        </w:rPr>
        <w:lastRenderedPageBreak/>
        <w:t>Committee Reports:</w:t>
      </w:r>
    </w:p>
    <w:p w14:paraId="71A0C47C" w14:textId="0B47C151" w:rsidR="47C25ADA" w:rsidRPr="00742FDD" w:rsidRDefault="2BBB1141" w:rsidP="4D973AE1">
      <w:pPr>
        <w:spacing w:line="276" w:lineRule="auto"/>
        <w:ind w:firstLine="720"/>
        <w:rPr>
          <w:rFonts w:ascii="Arial" w:eastAsia="Arial" w:hAnsi="Arial" w:cs="Arial"/>
          <w:color w:val="000000" w:themeColor="text1"/>
          <w:sz w:val="22"/>
          <w:szCs w:val="22"/>
        </w:rPr>
      </w:pPr>
      <w:r w:rsidRPr="00742FDD">
        <w:rPr>
          <w:rFonts w:ascii="Arial" w:eastAsia="Arial" w:hAnsi="Arial" w:cs="Arial"/>
          <w:b/>
          <w:bCs/>
          <w:color w:val="000000" w:themeColor="text1"/>
          <w:sz w:val="22"/>
          <w:szCs w:val="22"/>
        </w:rPr>
        <w:t>JLAC</w:t>
      </w:r>
      <w:r w:rsidR="1B0572F0" w:rsidRPr="00742FDD">
        <w:rPr>
          <w:rFonts w:ascii="Arial" w:eastAsia="Arial" w:hAnsi="Arial" w:cs="Arial"/>
          <w:color w:val="000000" w:themeColor="text1"/>
          <w:sz w:val="22"/>
          <w:szCs w:val="22"/>
        </w:rPr>
        <w:t>: Did not meet.</w:t>
      </w:r>
      <w:r w:rsidR="70066255" w:rsidRPr="00742FDD">
        <w:rPr>
          <w:rFonts w:ascii="Arial" w:eastAsia="Arial" w:hAnsi="Arial" w:cs="Arial"/>
          <w:color w:val="000000" w:themeColor="text1"/>
          <w:sz w:val="22"/>
          <w:szCs w:val="22"/>
        </w:rPr>
        <w:t xml:space="preserve">  </w:t>
      </w:r>
    </w:p>
    <w:p w14:paraId="6BC5C2B3" w14:textId="6066A679" w:rsidR="47C25ADA" w:rsidRPr="00742FDD" w:rsidRDefault="2BBB1141" w:rsidP="4D973AE1">
      <w:pPr>
        <w:spacing w:line="276" w:lineRule="auto"/>
        <w:ind w:firstLine="720"/>
        <w:rPr>
          <w:rFonts w:ascii="Arial" w:eastAsia="Arial" w:hAnsi="Arial" w:cs="Arial"/>
          <w:color w:val="000000" w:themeColor="text1"/>
          <w:sz w:val="22"/>
          <w:szCs w:val="22"/>
        </w:rPr>
      </w:pPr>
      <w:r w:rsidRPr="00742FDD">
        <w:rPr>
          <w:rFonts w:ascii="Arial" w:eastAsia="Arial" w:hAnsi="Arial" w:cs="Arial"/>
          <w:b/>
          <w:bCs/>
          <w:color w:val="000000" w:themeColor="text1"/>
          <w:sz w:val="22"/>
          <w:szCs w:val="22"/>
        </w:rPr>
        <w:t>Library Agency</w:t>
      </w:r>
      <w:r w:rsidR="5C181EB3" w:rsidRPr="00742FDD">
        <w:rPr>
          <w:rFonts w:ascii="Arial" w:eastAsia="Arial" w:hAnsi="Arial" w:cs="Arial"/>
          <w:color w:val="000000" w:themeColor="text1"/>
          <w:sz w:val="22"/>
          <w:szCs w:val="22"/>
        </w:rPr>
        <w:t xml:space="preserve">: </w:t>
      </w:r>
      <w:r w:rsidR="00691383">
        <w:rPr>
          <w:rFonts w:ascii="Arial" w:eastAsia="Arial" w:hAnsi="Arial" w:cs="Arial"/>
          <w:color w:val="000000" w:themeColor="text1"/>
          <w:sz w:val="22"/>
          <w:szCs w:val="22"/>
        </w:rPr>
        <w:t>The Agency met last week with the County Auditor, who confirmed that libraries receiving ARPA money through the County for facility construction will be under no obligation to provide service to otherwise-ineligible county residents.</w:t>
      </w:r>
    </w:p>
    <w:p w14:paraId="2886F9F3" w14:textId="4FB7ECDA" w:rsidR="47C25ADA" w:rsidRPr="00742FDD" w:rsidRDefault="2BBB1141" w:rsidP="4D973AE1">
      <w:pPr>
        <w:spacing w:line="276" w:lineRule="auto"/>
        <w:ind w:firstLine="720"/>
        <w:rPr>
          <w:rFonts w:ascii="Arial" w:eastAsia="Arial" w:hAnsi="Arial" w:cs="Arial"/>
          <w:color w:val="000000" w:themeColor="text1"/>
          <w:sz w:val="22"/>
          <w:szCs w:val="22"/>
        </w:rPr>
      </w:pPr>
      <w:r w:rsidRPr="00742FDD">
        <w:rPr>
          <w:rFonts w:ascii="Arial" w:eastAsia="Arial" w:hAnsi="Arial" w:cs="Arial"/>
          <w:b/>
          <w:bCs/>
          <w:color w:val="000000" w:themeColor="text1"/>
          <w:sz w:val="22"/>
          <w:szCs w:val="22"/>
        </w:rPr>
        <w:t>Farley Library Committee</w:t>
      </w:r>
      <w:r w:rsidR="4BCB8505" w:rsidRPr="00742FDD">
        <w:rPr>
          <w:rFonts w:ascii="Arial" w:eastAsia="Arial" w:hAnsi="Arial" w:cs="Arial"/>
          <w:color w:val="000000" w:themeColor="text1"/>
          <w:sz w:val="22"/>
          <w:szCs w:val="22"/>
        </w:rPr>
        <w:t>:</w:t>
      </w:r>
      <w:r w:rsidR="13BD5B84" w:rsidRPr="00742FDD">
        <w:rPr>
          <w:rFonts w:ascii="Arial" w:eastAsia="Arial" w:hAnsi="Arial" w:cs="Arial"/>
          <w:color w:val="000000" w:themeColor="text1"/>
          <w:sz w:val="22"/>
          <w:szCs w:val="22"/>
        </w:rPr>
        <w:t xml:space="preserve"> </w:t>
      </w:r>
      <w:r w:rsidR="004B559C">
        <w:rPr>
          <w:rFonts w:ascii="Arial" w:eastAsia="Arial" w:hAnsi="Arial" w:cs="Arial"/>
          <w:color w:val="000000" w:themeColor="text1"/>
          <w:sz w:val="22"/>
          <w:szCs w:val="22"/>
        </w:rPr>
        <w:t>Did not meet. Amanda has been in contact with the County and with the City of Farley about the ARPA grant monies and Farley project generally, but has no specific news.</w:t>
      </w:r>
    </w:p>
    <w:p w14:paraId="42056352" w14:textId="37AEF10E" w:rsidR="47C25ADA" w:rsidRPr="00742FDD" w:rsidRDefault="47C25ADA" w:rsidP="47C25ADA">
      <w:pPr>
        <w:pStyle w:val="ListParagraph"/>
        <w:spacing w:after="0" w:line="276" w:lineRule="auto"/>
        <w:rPr>
          <w:rFonts w:ascii="Arial" w:hAnsi="Arial" w:cs="Arial"/>
        </w:rPr>
      </w:pPr>
    </w:p>
    <w:p w14:paraId="168C2DB6" w14:textId="677B7802" w:rsidR="00347118" w:rsidRPr="00742FDD" w:rsidRDefault="00347118" w:rsidP="4D973AE1">
      <w:pPr>
        <w:pStyle w:val="ListParagraph"/>
        <w:spacing w:after="0" w:line="276" w:lineRule="auto"/>
        <w:ind w:left="0"/>
        <w:rPr>
          <w:rFonts w:ascii="Arial" w:hAnsi="Arial" w:cs="Arial"/>
          <w:b/>
          <w:bCs/>
        </w:rPr>
      </w:pPr>
      <w:r w:rsidRPr="00742FDD">
        <w:rPr>
          <w:rFonts w:ascii="Arial" w:hAnsi="Arial" w:cs="Arial"/>
          <w:b/>
          <w:bCs/>
        </w:rPr>
        <w:t>Unfinished Business:</w:t>
      </w:r>
      <w:r w:rsidR="5DA2BFAF" w:rsidRPr="00742FDD">
        <w:rPr>
          <w:rFonts w:ascii="Arial" w:hAnsi="Arial" w:cs="Arial"/>
          <w:b/>
          <w:bCs/>
        </w:rPr>
        <w:t xml:space="preserve"> </w:t>
      </w:r>
      <w:r w:rsidR="50E15542" w:rsidRPr="00742FDD">
        <w:rPr>
          <w:rFonts w:ascii="Arial" w:hAnsi="Arial" w:cs="Arial"/>
        </w:rPr>
        <w:t>None.</w:t>
      </w:r>
    </w:p>
    <w:p w14:paraId="30178DCC" w14:textId="77777777" w:rsidR="006C722A" w:rsidRPr="00742FDD" w:rsidRDefault="006C722A" w:rsidP="006C722A">
      <w:pPr>
        <w:pStyle w:val="ListParagraph"/>
        <w:spacing w:after="0" w:line="276" w:lineRule="auto"/>
        <w:ind w:left="0"/>
        <w:rPr>
          <w:rFonts w:ascii="Arial" w:hAnsi="Arial" w:cs="Arial"/>
          <w:b/>
        </w:rPr>
      </w:pPr>
    </w:p>
    <w:p w14:paraId="1988E011" w14:textId="516FAFFA" w:rsidR="4D973AE1" w:rsidRDefault="00AF6A78" w:rsidP="4D973AE1">
      <w:pPr>
        <w:pStyle w:val="ListParagraph"/>
        <w:spacing w:after="0" w:line="276" w:lineRule="auto"/>
        <w:ind w:left="0"/>
        <w:rPr>
          <w:rFonts w:ascii="Arial" w:hAnsi="Arial" w:cs="Arial"/>
          <w:b/>
          <w:bCs/>
        </w:rPr>
      </w:pPr>
      <w:r w:rsidRPr="00742FDD">
        <w:rPr>
          <w:rFonts w:ascii="Arial" w:hAnsi="Arial" w:cs="Arial"/>
          <w:b/>
          <w:bCs/>
        </w:rPr>
        <w:t>New Business:</w:t>
      </w:r>
    </w:p>
    <w:p w14:paraId="44BEF019" w14:textId="5D0D49B8" w:rsidR="004B559C" w:rsidRDefault="004B559C" w:rsidP="4D973AE1">
      <w:pPr>
        <w:pStyle w:val="ListParagraph"/>
        <w:spacing w:after="0" w:line="276" w:lineRule="auto"/>
        <w:ind w:left="0"/>
        <w:rPr>
          <w:rFonts w:ascii="Arial" w:hAnsi="Arial" w:cs="Arial"/>
          <w:bCs/>
        </w:rPr>
      </w:pPr>
      <w:r>
        <w:rPr>
          <w:rFonts w:ascii="Arial" w:hAnsi="Arial" w:cs="Arial"/>
          <w:b/>
          <w:bCs/>
        </w:rPr>
        <w:tab/>
      </w:r>
      <w:r w:rsidRPr="00691383">
        <w:rPr>
          <w:rFonts w:ascii="Arial" w:hAnsi="Arial" w:cs="Arial"/>
          <w:b/>
          <w:bCs/>
        </w:rPr>
        <w:t>Bulletin Board and Display Policy</w:t>
      </w:r>
      <w:r>
        <w:rPr>
          <w:rFonts w:ascii="Arial" w:hAnsi="Arial" w:cs="Arial"/>
          <w:bCs/>
        </w:rPr>
        <w:t>: Motion to adopt by Schneider, seconded by Kleeman. All Aye.</w:t>
      </w:r>
    </w:p>
    <w:p w14:paraId="61D208E9" w14:textId="23F408B3" w:rsidR="00691383" w:rsidRDefault="00691383" w:rsidP="4D973AE1">
      <w:pPr>
        <w:pStyle w:val="ListParagraph"/>
        <w:spacing w:after="0" w:line="276" w:lineRule="auto"/>
        <w:ind w:left="0"/>
        <w:rPr>
          <w:rFonts w:ascii="Arial" w:hAnsi="Arial" w:cs="Arial"/>
          <w:bCs/>
        </w:rPr>
      </w:pPr>
      <w:r>
        <w:rPr>
          <w:rFonts w:ascii="Arial" w:hAnsi="Arial" w:cs="Arial"/>
          <w:b/>
          <w:bCs/>
        </w:rPr>
        <w:tab/>
        <w:t>Program Policy</w:t>
      </w:r>
      <w:r>
        <w:rPr>
          <w:rFonts w:ascii="Arial" w:hAnsi="Arial" w:cs="Arial"/>
          <w:bCs/>
        </w:rPr>
        <w:t>: Motion to adopt by Schneider, seconded by Waggoner. All aye.</w:t>
      </w:r>
    </w:p>
    <w:p w14:paraId="63FE7039" w14:textId="74865975" w:rsidR="003E69CD" w:rsidRPr="003E69CD" w:rsidRDefault="003E69CD" w:rsidP="4D973AE1">
      <w:pPr>
        <w:pStyle w:val="ListParagraph"/>
        <w:spacing w:after="0" w:line="276" w:lineRule="auto"/>
        <w:ind w:left="0"/>
        <w:rPr>
          <w:rFonts w:ascii="Arial" w:hAnsi="Arial" w:cs="Arial"/>
          <w:bCs/>
        </w:rPr>
      </w:pPr>
      <w:r>
        <w:rPr>
          <w:rFonts w:ascii="Arial" w:hAnsi="Arial" w:cs="Arial"/>
          <w:bCs/>
        </w:rPr>
        <w:tab/>
      </w:r>
      <w:r>
        <w:rPr>
          <w:rFonts w:ascii="Arial" w:hAnsi="Arial" w:cs="Arial"/>
          <w:b/>
          <w:bCs/>
        </w:rPr>
        <w:t xml:space="preserve">Board Terms: </w:t>
      </w:r>
      <w:r>
        <w:rPr>
          <w:rFonts w:ascii="Arial" w:hAnsi="Arial" w:cs="Arial"/>
          <w:bCs/>
        </w:rPr>
        <w:t>Burk, Coenen, and Kleeman all have board terms that are ending in June. Coenen is expected to continue on the board, as he just joined as a midterm replacement. Burk and Kleeman may reach out to Peosta and Farley, respectively, to inquire about another term.</w:t>
      </w:r>
    </w:p>
    <w:p w14:paraId="37F04030" w14:textId="77777777" w:rsidR="006C722A" w:rsidRPr="00742FDD" w:rsidRDefault="006C722A" w:rsidP="2F844935">
      <w:pPr>
        <w:pStyle w:val="ListParagraph"/>
        <w:spacing w:after="0" w:line="276" w:lineRule="auto"/>
        <w:rPr>
          <w:rFonts w:ascii="Arial" w:hAnsi="Arial" w:cs="Arial"/>
        </w:rPr>
      </w:pPr>
    </w:p>
    <w:p w14:paraId="5291A63D" w14:textId="3207FBC9" w:rsidR="00055D9D" w:rsidRPr="00742FDD" w:rsidRDefault="003956F3" w:rsidP="00161C99">
      <w:pPr>
        <w:spacing w:line="276" w:lineRule="auto"/>
        <w:rPr>
          <w:rFonts w:ascii="Arial" w:hAnsi="Arial" w:cs="Arial"/>
          <w:sz w:val="22"/>
          <w:szCs w:val="22"/>
        </w:rPr>
      </w:pPr>
      <w:r w:rsidRPr="00742FDD">
        <w:rPr>
          <w:rFonts w:ascii="Arial" w:hAnsi="Arial" w:cs="Arial"/>
          <w:b/>
          <w:bCs/>
          <w:sz w:val="22"/>
          <w:szCs w:val="22"/>
        </w:rPr>
        <w:t>Adjournm</w:t>
      </w:r>
      <w:r w:rsidR="00BF7962" w:rsidRPr="00742FDD">
        <w:rPr>
          <w:rFonts w:ascii="Arial" w:hAnsi="Arial" w:cs="Arial"/>
          <w:b/>
          <w:bCs/>
          <w:sz w:val="22"/>
          <w:szCs w:val="22"/>
        </w:rPr>
        <w:t>en</w:t>
      </w:r>
      <w:r w:rsidR="00AE734D" w:rsidRPr="00742FDD">
        <w:rPr>
          <w:rFonts w:ascii="Arial" w:hAnsi="Arial" w:cs="Arial"/>
          <w:b/>
          <w:bCs/>
          <w:sz w:val="22"/>
          <w:szCs w:val="22"/>
        </w:rPr>
        <w:t>t</w:t>
      </w:r>
      <w:r w:rsidR="0077022B" w:rsidRPr="00742FDD">
        <w:rPr>
          <w:rFonts w:ascii="Arial" w:hAnsi="Arial" w:cs="Arial"/>
          <w:b/>
          <w:bCs/>
          <w:sz w:val="22"/>
          <w:szCs w:val="22"/>
        </w:rPr>
        <w:t>: Meeting</w:t>
      </w:r>
      <w:r w:rsidR="00271AE3" w:rsidRPr="00742FDD">
        <w:rPr>
          <w:rFonts w:ascii="Arial" w:hAnsi="Arial" w:cs="Arial"/>
          <w:sz w:val="22"/>
          <w:szCs w:val="22"/>
        </w:rPr>
        <w:t xml:space="preserve"> adjourned at</w:t>
      </w:r>
      <w:r w:rsidR="008C6260" w:rsidRPr="00742FDD">
        <w:rPr>
          <w:rFonts w:ascii="Arial" w:hAnsi="Arial" w:cs="Arial"/>
          <w:sz w:val="22"/>
          <w:szCs w:val="22"/>
        </w:rPr>
        <w:t xml:space="preserve"> 6:</w:t>
      </w:r>
      <w:r w:rsidR="00DD4E35">
        <w:rPr>
          <w:rFonts w:ascii="Arial" w:hAnsi="Arial" w:cs="Arial"/>
          <w:sz w:val="22"/>
          <w:szCs w:val="22"/>
        </w:rPr>
        <w:t>1</w:t>
      </w:r>
      <w:r w:rsidR="004B559C">
        <w:rPr>
          <w:rFonts w:ascii="Arial" w:hAnsi="Arial" w:cs="Arial"/>
          <w:sz w:val="22"/>
          <w:szCs w:val="22"/>
        </w:rPr>
        <w:t>2</w:t>
      </w:r>
      <w:r w:rsidR="1DEB352F" w:rsidRPr="00742FDD">
        <w:rPr>
          <w:rFonts w:ascii="Arial" w:hAnsi="Arial" w:cs="Arial"/>
          <w:sz w:val="22"/>
          <w:szCs w:val="22"/>
        </w:rPr>
        <w:t xml:space="preserve"> </w:t>
      </w:r>
      <w:r w:rsidR="00271AE3" w:rsidRPr="00742FDD">
        <w:rPr>
          <w:rFonts w:ascii="Arial" w:hAnsi="Arial" w:cs="Arial"/>
          <w:sz w:val="22"/>
          <w:szCs w:val="22"/>
        </w:rPr>
        <w:t>PM</w:t>
      </w:r>
      <w:r w:rsidR="004037BD" w:rsidRPr="00742FDD">
        <w:rPr>
          <w:rFonts w:ascii="Arial" w:hAnsi="Arial" w:cs="Arial"/>
          <w:sz w:val="22"/>
          <w:szCs w:val="22"/>
        </w:rPr>
        <w:t>.</w:t>
      </w:r>
    </w:p>
    <w:p w14:paraId="7F55EA56" w14:textId="77777777" w:rsidR="00161C99" w:rsidRPr="00742FDD" w:rsidRDefault="00161C99" w:rsidP="00161C99">
      <w:pPr>
        <w:spacing w:line="276" w:lineRule="auto"/>
        <w:rPr>
          <w:rFonts w:ascii="Arial" w:hAnsi="Arial" w:cs="Arial"/>
          <w:b/>
          <w:sz w:val="22"/>
          <w:szCs w:val="22"/>
        </w:rPr>
      </w:pPr>
    </w:p>
    <w:p w14:paraId="1B7FDB4D" w14:textId="3343F736" w:rsidR="0006464C" w:rsidRPr="00742FDD" w:rsidRDefault="006B6C3E" w:rsidP="7B68D91A">
      <w:pPr>
        <w:pStyle w:val="ListParagraph"/>
        <w:spacing w:after="0" w:line="276" w:lineRule="auto"/>
        <w:ind w:left="0"/>
        <w:rPr>
          <w:rFonts w:ascii="Arial" w:hAnsi="Arial" w:cs="Arial"/>
        </w:rPr>
      </w:pPr>
      <w:r w:rsidRPr="00742FDD">
        <w:rPr>
          <w:rFonts w:ascii="Arial" w:hAnsi="Arial" w:cs="Arial"/>
        </w:rPr>
        <w:t xml:space="preserve">Next Meeting </w:t>
      </w:r>
      <w:r w:rsidR="007E3BEE" w:rsidRPr="00742FDD">
        <w:rPr>
          <w:rFonts w:ascii="Arial" w:hAnsi="Arial" w:cs="Arial"/>
        </w:rPr>
        <w:t>–</w:t>
      </w:r>
      <w:r w:rsidRPr="00742FDD">
        <w:rPr>
          <w:rFonts w:ascii="Arial" w:hAnsi="Arial" w:cs="Arial"/>
        </w:rPr>
        <w:t xml:space="preserve"> </w:t>
      </w:r>
      <w:r w:rsidR="000053EA" w:rsidRPr="00742FDD">
        <w:rPr>
          <w:rFonts w:ascii="Arial" w:hAnsi="Arial" w:cs="Arial"/>
        </w:rPr>
        <w:t xml:space="preserve">Tuesday, </w:t>
      </w:r>
      <w:r w:rsidR="004B559C">
        <w:rPr>
          <w:rFonts w:ascii="Arial" w:hAnsi="Arial" w:cs="Arial"/>
        </w:rPr>
        <w:t>April</w:t>
      </w:r>
      <w:r w:rsidR="002E4896">
        <w:rPr>
          <w:rFonts w:ascii="Arial" w:hAnsi="Arial" w:cs="Arial"/>
        </w:rPr>
        <w:t xml:space="preserve"> </w:t>
      </w:r>
      <w:r w:rsidR="004B559C">
        <w:rPr>
          <w:rFonts w:ascii="Arial" w:hAnsi="Arial" w:cs="Arial"/>
        </w:rPr>
        <w:t>18</w:t>
      </w:r>
      <w:r w:rsidR="00AC7D0D" w:rsidRPr="00742FDD">
        <w:rPr>
          <w:rFonts w:ascii="Arial" w:hAnsi="Arial" w:cs="Arial"/>
        </w:rPr>
        <w:t>, 202</w:t>
      </w:r>
      <w:r w:rsidR="002E4896">
        <w:rPr>
          <w:rFonts w:ascii="Arial" w:hAnsi="Arial" w:cs="Arial"/>
        </w:rPr>
        <w:t>3</w:t>
      </w:r>
      <w:r w:rsidR="2415C9FF" w:rsidRPr="00742FDD">
        <w:rPr>
          <w:rFonts w:ascii="Arial" w:hAnsi="Arial" w:cs="Arial"/>
        </w:rPr>
        <w:t>, 5:30 PM</w:t>
      </w:r>
      <w:r w:rsidR="00E577D8" w:rsidRPr="00742FDD">
        <w:rPr>
          <w:rFonts w:ascii="Arial" w:hAnsi="Arial" w:cs="Arial"/>
        </w:rPr>
        <w:t xml:space="preserve"> at</w:t>
      </w:r>
      <w:r w:rsidR="00D56946" w:rsidRPr="00742FDD">
        <w:rPr>
          <w:rFonts w:ascii="Arial" w:hAnsi="Arial" w:cs="Arial"/>
        </w:rPr>
        <w:t xml:space="preserve"> </w:t>
      </w:r>
      <w:r w:rsidR="004B559C">
        <w:rPr>
          <w:rFonts w:ascii="Arial" w:hAnsi="Arial" w:cs="Arial"/>
        </w:rPr>
        <w:t>Asbury</w:t>
      </w:r>
      <w:r w:rsidR="00E577D8" w:rsidRPr="00742FDD">
        <w:rPr>
          <w:rFonts w:ascii="Arial" w:hAnsi="Arial" w:cs="Arial"/>
        </w:rPr>
        <w:t xml:space="preserve">. </w:t>
      </w:r>
    </w:p>
    <w:p w14:paraId="4A1382B7" w14:textId="0340B58B" w:rsidR="47C25ADA" w:rsidRPr="00742FDD" w:rsidRDefault="47C25ADA" w:rsidP="47C25ADA">
      <w:pPr>
        <w:pStyle w:val="ListParagraph"/>
        <w:spacing w:after="0" w:line="276" w:lineRule="auto"/>
        <w:ind w:left="0"/>
        <w:rPr>
          <w:rFonts w:ascii="Arial" w:hAnsi="Arial" w:cs="Arial"/>
        </w:rPr>
      </w:pPr>
    </w:p>
    <w:sectPr w:rsidR="47C25ADA" w:rsidRPr="00742FDD" w:rsidSect="001B32C1">
      <w:headerReference w:type="even" r:id="rId9"/>
      <w:headerReference w:type="default" r:id="rId10"/>
      <w:footerReference w:type="even" r:id="rId11"/>
      <w:footerReference w:type="default" r:id="rId12"/>
      <w:headerReference w:type="first" r:id="rId13"/>
      <w:footerReference w:type="first" r:id="rId14"/>
      <w:pgSz w:w="12240" w:h="15840"/>
      <w:pgMar w:top="720" w:right="1440" w:bottom="43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139847" w14:textId="77777777" w:rsidR="004E74E0" w:rsidRDefault="004E74E0" w:rsidP="004F5A60">
      <w:r>
        <w:separator/>
      </w:r>
    </w:p>
  </w:endnote>
  <w:endnote w:type="continuationSeparator" w:id="0">
    <w:p w14:paraId="51CD656C" w14:textId="77777777" w:rsidR="004E74E0" w:rsidRDefault="004E74E0" w:rsidP="004F5A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1002AFF" w:usb1="4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682AA8" w14:textId="77777777" w:rsidR="004F5A60" w:rsidRDefault="004F5A6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6B9EAD" w14:textId="77777777" w:rsidR="004F5A60" w:rsidRDefault="004F5A6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2FA741" w14:textId="77777777" w:rsidR="004F5A60" w:rsidRDefault="004F5A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4F0043" w14:textId="77777777" w:rsidR="004E74E0" w:rsidRDefault="004E74E0" w:rsidP="004F5A60">
      <w:r>
        <w:separator/>
      </w:r>
    </w:p>
  </w:footnote>
  <w:footnote w:type="continuationSeparator" w:id="0">
    <w:p w14:paraId="047E0CDC" w14:textId="77777777" w:rsidR="004E74E0" w:rsidRDefault="004E74E0" w:rsidP="004F5A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3C845B" w14:textId="2D34098D" w:rsidR="004F5A60" w:rsidRDefault="004F5A6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A68849" w14:textId="405F43F5" w:rsidR="004F5A60" w:rsidRDefault="004F5A6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1BE733" w14:textId="42074D7A" w:rsidR="004F5A60" w:rsidRDefault="004F5A6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78A262A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1420A6"/>
    <w:multiLevelType w:val="hybridMultilevel"/>
    <w:tmpl w:val="4D5AF01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 w15:restartNumberingAfterBreak="0">
    <w:nsid w:val="04E578B3"/>
    <w:multiLevelType w:val="hybridMultilevel"/>
    <w:tmpl w:val="BEA41BF2"/>
    <w:lvl w:ilvl="0" w:tplc="06CC2CB0">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05955492"/>
    <w:multiLevelType w:val="multilevel"/>
    <w:tmpl w:val="74DA720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15:restartNumberingAfterBreak="0">
    <w:nsid w:val="06F91BD5"/>
    <w:multiLevelType w:val="hybridMultilevel"/>
    <w:tmpl w:val="C9508B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A5A6195"/>
    <w:multiLevelType w:val="hybridMultilevel"/>
    <w:tmpl w:val="DCBEEC68"/>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06F1322"/>
    <w:multiLevelType w:val="hybridMultilevel"/>
    <w:tmpl w:val="66F664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650C11"/>
    <w:multiLevelType w:val="hybridMultilevel"/>
    <w:tmpl w:val="132A85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7675E04"/>
    <w:multiLevelType w:val="hybridMultilevel"/>
    <w:tmpl w:val="FFEA5AF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9264D94"/>
    <w:multiLevelType w:val="hybridMultilevel"/>
    <w:tmpl w:val="41BA0A5E"/>
    <w:lvl w:ilvl="0" w:tplc="E5F239D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CC1FDE"/>
    <w:multiLevelType w:val="hybridMultilevel"/>
    <w:tmpl w:val="86A617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AF77B0C"/>
    <w:multiLevelType w:val="hybridMultilevel"/>
    <w:tmpl w:val="92A89B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4706D6D"/>
    <w:multiLevelType w:val="hybridMultilevel"/>
    <w:tmpl w:val="1D1AC03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3A9F27FC"/>
    <w:multiLevelType w:val="hybridMultilevel"/>
    <w:tmpl w:val="66DC6E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ACB4918"/>
    <w:multiLevelType w:val="hybridMultilevel"/>
    <w:tmpl w:val="E2D24D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2D239AD"/>
    <w:multiLevelType w:val="hybridMultilevel"/>
    <w:tmpl w:val="B528514A"/>
    <w:lvl w:ilvl="0" w:tplc="E17273A4">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52D03846"/>
    <w:multiLevelType w:val="hybridMultilevel"/>
    <w:tmpl w:val="219257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5CDB07D9"/>
    <w:multiLevelType w:val="hybridMultilevel"/>
    <w:tmpl w:val="819CB9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78B0B73"/>
    <w:multiLevelType w:val="hybridMultilevel"/>
    <w:tmpl w:val="E1C4B4E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68B53AA7"/>
    <w:multiLevelType w:val="hybridMultilevel"/>
    <w:tmpl w:val="B608BEC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6A330659"/>
    <w:multiLevelType w:val="hybridMultilevel"/>
    <w:tmpl w:val="4D24DC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E5B60DD"/>
    <w:multiLevelType w:val="hybridMultilevel"/>
    <w:tmpl w:val="96188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04029DF"/>
    <w:multiLevelType w:val="hybridMultilevel"/>
    <w:tmpl w:val="041860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1BB5BB7"/>
    <w:multiLevelType w:val="hybridMultilevel"/>
    <w:tmpl w:val="85F811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2FA3A71"/>
    <w:multiLevelType w:val="hybridMultilevel"/>
    <w:tmpl w:val="8E70DC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3333E31"/>
    <w:multiLevelType w:val="hybridMultilevel"/>
    <w:tmpl w:val="04B87122"/>
    <w:lvl w:ilvl="0" w:tplc="465ED10A">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15:restartNumberingAfterBreak="0">
    <w:nsid w:val="79197996"/>
    <w:multiLevelType w:val="hybridMultilevel"/>
    <w:tmpl w:val="A1F48CC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7EB52C01"/>
    <w:multiLevelType w:val="hybridMultilevel"/>
    <w:tmpl w:val="B76054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17"/>
  </w:num>
  <w:num w:numId="3">
    <w:abstractNumId w:val="13"/>
  </w:num>
  <w:num w:numId="4">
    <w:abstractNumId w:val="10"/>
  </w:num>
  <w:num w:numId="5">
    <w:abstractNumId w:val="11"/>
  </w:num>
  <w:num w:numId="6">
    <w:abstractNumId w:val="7"/>
  </w:num>
  <w:num w:numId="7">
    <w:abstractNumId w:val="20"/>
  </w:num>
  <w:num w:numId="8">
    <w:abstractNumId w:val="5"/>
  </w:num>
  <w:num w:numId="9">
    <w:abstractNumId w:val="21"/>
  </w:num>
  <w:num w:numId="10">
    <w:abstractNumId w:val="27"/>
  </w:num>
  <w:num w:numId="11">
    <w:abstractNumId w:val="14"/>
  </w:num>
  <w:num w:numId="12">
    <w:abstractNumId w:val="22"/>
  </w:num>
  <w:num w:numId="13">
    <w:abstractNumId w:val="12"/>
  </w:num>
  <w:num w:numId="14">
    <w:abstractNumId w:val="24"/>
  </w:num>
  <w:num w:numId="15">
    <w:abstractNumId w:val="23"/>
  </w:num>
  <w:num w:numId="16">
    <w:abstractNumId w:val="6"/>
  </w:num>
  <w:num w:numId="17">
    <w:abstractNumId w:val="3"/>
  </w:num>
  <w:num w:numId="18">
    <w:abstractNumId w:val="19"/>
  </w:num>
  <w:num w:numId="19">
    <w:abstractNumId w:val="8"/>
  </w:num>
  <w:num w:numId="20">
    <w:abstractNumId w:val="0"/>
  </w:num>
  <w:num w:numId="21">
    <w:abstractNumId w:val="23"/>
  </w:num>
  <w:num w:numId="22">
    <w:abstractNumId w:val="4"/>
  </w:num>
  <w:num w:numId="23">
    <w:abstractNumId w:val="18"/>
  </w:num>
  <w:num w:numId="24">
    <w:abstractNumId w:val="26"/>
  </w:num>
  <w:num w:numId="25">
    <w:abstractNumId w:val="16"/>
  </w:num>
  <w:num w:numId="26">
    <w:abstractNumId w:val="15"/>
  </w:num>
  <w:num w:numId="27">
    <w:abstractNumId w:val="2"/>
  </w:num>
  <w:num w:numId="28">
    <w:abstractNumId w:val="25"/>
  </w:num>
  <w:num w:numId="2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10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3F4F"/>
    <w:rsid w:val="000053EA"/>
    <w:rsid w:val="000125AA"/>
    <w:rsid w:val="00013D5A"/>
    <w:rsid w:val="00016E79"/>
    <w:rsid w:val="00024B18"/>
    <w:rsid w:val="00027514"/>
    <w:rsid w:val="0003666B"/>
    <w:rsid w:val="0004045C"/>
    <w:rsid w:val="0004377D"/>
    <w:rsid w:val="00052265"/>
    <w:rsid w:val="00052E74"/>
    <w:rsid w:val="00053453"/>
    <w:rsid w:val="00055A87"/>
    <w:rsid w:val="00055D9D"/>
    <w:rsid w:val="00062BF6"/>
    <w:rsid w:val="0006464C"/>
    <w:rsid w:val="0007102E"/>
    <w:rsid w:val="00071FB7"/>
    <w:rsid w:val="0007298F"/>
    <w:rsid w:val="000731E9"/>
    <w:rsid w:val="00084CCF"/>
    <w:rsid w:val="000905F7"/>
    <w:rsid w:val="0009203A"/>
    <w:rsid w:val="000A2075"/>
    <w:rsid w:val="000A6E12"/>
    <w:rsid w:val="000B283D"/>
    <w:rsid w:val="000B405B"/>
    <w:rsid w:val="000C1687"/>
    <w:rsid w:val="000D69FF"/>
    <w:rsid w:val="000E29E1"/>
    <w:rsid w:val="000E55FD"/>
    <w:rsid w:val="000E57BC"/>
    <w:rsid w:val="000E6960"/>
    <w:rsid w:val="000E6BE4"/>
    <w:rsid w:val="000F38DB"/>
    <w:rsid w:val="000F58D7"/>
    <w:rsid w:val="000F7B29"/>
    <w:rsid w:val="00103270"/>
    <w:rsid w:val="00116731"/>
    <w:rsid w:val="001176D2"/>
    <w:rsid w:val="00117E7C"/>
    <w:rsid w:val="00120A0B"/>
    <w:rsid w:val="00123256"/>
    <w:rsid w:val="00124FCC"/>
    <w:rsid w:val="00126709"/>
    <w:rsid w:val="001269D1"/>
    <w:rsid w:val="00133C5B"/>
    <w:rsid w:val="001377CB"/>
    <w:rsid w:val="0014109F"/>
    <w:rsid w:val="00157CAD"/>
    <w:rsid w:val="00160168"/>
    <w:rsid w:val="0016122D"/>
    <w:rsid w:val="00161C99"/>
    <w:rsid w:val="00167FE7"/>
    <w:rsid w:val="00170630"/>
    <w:rsid w:val="001733E7"/>
    <w:rsid w:val="00175DB3"/>
    <w:rsid w:val="00180CFB"/>
    <w:rsid w:val="001829BA"/>
    <w:rsid w:val="00191588"/>
    <w:rsid w:val="00193E05"/>
    <w:rsid w:val="00193F4F"/>
    <w:rsid w:val="001956E0"/>
    <w:rsid w:val="001A6051"/>
    <w:rsid w:val="001B32C1"/>
    <w:rsid w:val="001C090B"/>
    <w:rsid w:val="001C2C55"/>
    <w:rsid w:val="001C3B29"/>
    <w:rsid w:val="001C5D1B"/>
    <w:rsid w:val="001D12D1"/>
    <w:rsid w:val="001D1D01"/>
    <w:rsid w:val="001E012E"/>
    <w:rsid w:val="001E32A2"/>
    <w:rsid w:val="001E3526"/>
    <w:rsid w:val="001E4660"/>
    <w:rsid w:val="001F61FD"/>
    <w:rsid w:val="00202A8C"/>
    <w:rsid w:val="00210C52"/>
    <w:rsid w:val="00215A6E"/>
    <w:rsid w:val="00216B5A"/>
    <w:rsid w:val="00221D1F"/>
    <w:rsid w:val="0022414A"/>
    <w:rsid w:val="0022452B"/>
    <w:rsid w:val="00224B0F"/>
    <w:rsid w:val="00226DE7"/>
    <w:rsid w:val="00232195"/>
    <w:rsid w:val="002336B1"/>
    <w:rsid w:val="00237103"/>
    <w:rsid w:val="002375D1"/>
    <w:rsid w:val="0023796A"/>
    <w:rsid w:val="00237A97"/>
    <w:rsid w:val="00240E49"/>
    <w:rsid w:val="002410C2"/>
    <w:rsid w:val="00241D4F"/>
    <w:rsid w:val="002567DF"/>
    <w:rsid w:val="00262124"/>
    <w:rsid w:val="002626EF"/>
    <w:rsid w:val="002635B4"/>
    <w:rsid w:val="00264903"/>
    <w:rsid w:val="00266331"/>
    <w:rsid w:val="002712D7"/>
    <w:rsid w:val="00271AE3"/>
    <w:rsid w:val="00281A9B"/>
    <w:rsid w:val="0028286E"/>
    <w:rsid w:val="002A7A01"/>
    <w:rsid w:val="002B12D7"/>
    <w:rsid w:val="002B1A41"/>
    <w:rsid w:val="002B7908"/>
    <w:rsid w:val="002C778B"/>
    <w:rsid w:val="002D0AA4"/>
    <w:rsid w:val="002D10B4"/>
    <w:rsid w:val="002D181C"/>
    <w:rsid w:val="002D3715"/>
    <w:rsid w:val="002D596A"/>
    <w:rsid w:val="002E4896"/>
    <w:rsid w:val="002E5039"/>
    <w:rsid w:val="002E5AD8"/>
    <w:rsid w:val="002E649E"/>
    <w:rsid w:val="002E75E0"/>
    <w:rsid w:val="002F0EAE"/>
    <w:rsid w:val="002F5781"/>
    <w:rsid w:val="003030A0"/>
    <w:rsid w:val="00304FC6"/>
    <w:rsid w:val="00312F03"/>
    <w:rsid w:val="003153E4"/>
    <w:rsid w:val="00321396"/>
    <w:rsid w:val="003224F7"/>
    <w:rsid w:val="0032299E"/>
    <w:rsid w:val="003254E5"/>
    <w:rsid w:val="00344037"/>
    <w:rsid w:val="0034607B"/>
    <w:rsid w:val="00347118"/>
    <w:rsid w:val="00350C90"/>
    <w:rsid w:val="003549F5"/>
    <w:rsid w:val="00355854"/>
    <w:rsid w:val="0035635F"/>
    <w:rsid w:val="00356661"/>
    <w:rsid w:val="003636F0"/>
    <w:rsid w:val="00365349"/>
    <w:rsid w:val="00382614"/>
    <w:rsid w:val="0038714A"/>
    <w:rsid w:val="00390211"/>
    <w:rsid w:val="00390289"/>
    <w:rsid w:val="00391764"/>
    <w:rsid w:val="00391F39"/>
    <w:rsid w:val="003947C6"/>
    <w:rsid w:val="003949FD"/>
    <w:rsid w:val="003956F3"/>
    <w:rsid w:val="00396DDD"/>
    <w:rsid w:val="003A5A68"/>
    <w:rsid w:val="003B0E94"/>
    <w:rsid w:val="003B1065"/>
    <w:rsid w:val="003B2227"/>
    <w:rsid w:val="003B2FD3"/>
    <w:rsid w:val="003B46C3"/>
    <w:rsid w:val="003B7B3C"/>
    <w:rsid w:val="003C2B6D"/>
    <w:rsid w:val="003C7670"/>
    <w:rsid w:val="003E22F0"/>
    <w:rsid w:val="003E69CD"/>
    <w:rsid w:val="003F2C65"/>
    <w:rsid w:val="003F3105"/>
    <w:rsid w:val="003F44A7"/>
    <w:rsid w:val="003F6592"/>
    <w:rsid w:val="003F6CC2"/>
    <w:rsid w:val="003F7977"/>
    <w:rsid w:val="00400ABA"/>
    <w:rsid w:val="004037BD"/>
    <w:rsid w:val="00403A09"/>
    <w:rsid w:val="0042400F"/>
    <w:rsid w:val="00433ABA"/>
    <w:rsid w:val="0044109C"/>
    <w:rsid w:val="00444D01"/>
    <w:rsid w:val="00450454"/>
    <w:rsid w:val="0045174A"/>
    <w:rsid w:val="00461B3E"/>
    <w:rsid w:val="00463095"/>
    <w:rsid w:val="004658D5"/>
    <w:rsid w:val="00466B53"/>
    <w:rsid w:val="00473DF5"/>
    <w:rsid w:val="0047468C"/>
    <w:rsid w:val="00474CEF"/>
    <w:rsid w:val="00477136"/>
    <w:rsid w:val="004814A1"/>
    <w:rsid w:val="00486AFE"/>
    <w:rsid w:val="00487343"/>
    <w:rsid w:val="00491E02"/>
    <w:rsid w:val="004928E7"/>
    <w:rsid w:val="00494237"/>
    <w:rsid w:val="00495C2A"/>
    <w:rsid w:val="004A35DB"/>
    <w:rsid w:val="004A7E98"/>
    <w:rsid w:val="004B067D"/>
    <w:rsid w:val="004B11D8"/>
    <w:rsid w:val="004B559C"/>
    <w:rsid w:val="004C1D7C"/>
    <w:rsid w:val="004C6F65"/>
    <w:rsid w:val="004D4D6F"/>
    <w:rsid w:val="004E27C1"/>
    <w:rsid w:val="004E74E0"/>
    <w:rsid w:val="004F0718"/>
    <w:rsid w:val="004F228E"/>
    <w:rsid w:val="004F5A60"/>
    <w:rsid w:val="005022BD"/>
    <w:rsid w:val="00503D21"/>
    <w:rsid w:val="005046EE"/>
    <w:rsid w:val="00520449"/>
    <w:rsid w:val="0052051E"/>
    <w:rsid w:val="00520673"/>
    <w:rsid w:val="0052223B"/>
    <w:rsid w:val="005225A1"/>
    <w:rsid w:val="00522CD8"/>
    <w:rsid w:val="00525C27"/>
    <w:rsid w:val="0052703C"/>
    <w:rsid w:val="005446E8"/>
    <w:rsid w:val="005529BB"/>
    <w:rsid w:val="00555C10"/>
    <w:rsid w:val="00571F54"/>
    <w:rsid w:val="005729F6"/>
    <w:rsid w:val="00581A9E"/>
    <w:rsid w:val="0058279C"/>
    <w:rsid w:val="00592E52"/>
    <w:rsid w:val="00593BFD"/>
    <w:rsid w:val="005C0B43"/>
    <w:rsid w:val="005C2709"/>
    <w:rsid w:val="005C3C66"/>
    <w:rsid w:val="005C418F"/>
    <w:rsid w:val="005C6BAC"/>
    <w:rsid w:val="005D1028"/>
    <w:rsid w:val="005D28C1"/>
    <w:rsid w:val="005D50A5"/>
    <w:rsid w:val="005D5156"/>
    <w:rsid w:val="005D538F"/>
    <w:rsid w:val="005E7311"/>
    <w:rsid w:val="005F0C9C"/>
    <w:rsid w:val="005F2B43"/>
    <w:rsid w:val="005F3AA6"/>
    <w:rsid w:val="0060F510"/>
    <w:rsid w:val="00611A0A"/>
    <w:rsid w:val="006128DD"/>
    <w:rsid w:val="00616AF0"/>
    <w:rsid w:val="00633CCE"/>
    <w:rsid w:val="00635ED4"/>
    <w:rsid w:val="0064476B"/>
    <w:rsid w:val="0064637F"/>
    <w:rsid w:val="00652274"/>
    <w:rsid w:val="00653F10"/>
    <w:rsid w:val="006626FC"/>
    <w:rsid w:val="00671E56"/>
    <w:rsid w:val="00672CF7"/>
    <w:rsid w:val="0067357B"/>
    <w:rsid w:val="0068286D"/>
    <w:rsid w:val="006872B2"/>
    <w:rsid w:val="00687D73"/>
    <w:rsid w:val="00691383"/>
    <w:rsid w:val="00692074"/>
    <w:rsid w:val="00692182"/>
    <w:rsid w:val="00692D0B"/>
    <w:rsid w:val="006973BD"/>
    <w:rsid w:val="00697E7A"/>
    <w:rsid w:val="006A555C"/>
    <w:rsid w:val="006B27BB"/>
    <w:rsid w:val="006B3178"/>
    <w:rsid w:val="006B6C3E"/>
    <w:rsid w:val="006C30FC"/>
    <w:rsid w:val="006C722A"/>
    <w:rsid w:val="006D24EF"/>
    <w:rsid w:val="006E1405"/>
    <w:rsid w:val="006F50F8"/>
    <w:rsid w:val="007005B0"/>
    <w:rsid w:val="00700B88"/>
    <w:rsid w:val="00700CE7"/>
    <w:rsid w:val="00703025"/>
    <w:rsid w:val="007036EF"/>
    <w:rsid w:val="00704E83"/>
    <w:rsid w:val="00705878"/>
    <w:rsid w:val="00712072"/>
    <w:rsid w:val="00713717"/>
    <w:rsid w:val="00713D9E"/>
    <w:rsid w:val="00715A58"/>
    <w:rsid w:val="007251E3"/>
    <w:rsid w:val="00731549"/>
    <w:rsid w:val="007363FB"/>
    <w:rsid w:val="00742FDD"/>
    <w:rsid w:val="00746718"/>
    <w:rsid w:val="00746DDF"/>
    <w:rsid w:val="0075015D"/>
    <w:rsid w:val="00750D64"/>
    <w:rsid w:val="007519FF"/>
    <w:rsid w:val="00752E32"/>
    <w:rsid w:val="007554E2"/>
    <w:rsid w:val="007572FC"/>
    <w:rsid w:val="0076211C"/>
    <w:rsid w:val="0077022B"/>
    <w:rsid w:val="00772D85"/>
    <w:rsid w:val="00780FAC"/>
    <w:rsid w:val="007812A2"/>
    <w:rsid w:val="00782A8D"/>
    <w:rsid w:val="007872F4"/>
    <w:rsid w:val="00790CEF"/>
    <w:rsid w:val="00791BD8"/>
    <w:rsid w:val="00792671"/>
    <w:rsid w:val="00796AF5"/>
    <w:rsid w:val="007A2064"/>
    <w:rsid w:val="007A3398"/>
    <w:rsid w:val="007A7267"/>
    <w:rsid w:val="007B2E17"/>
    <w:rsid w:val="007B4E41"/>
    <w:rsid w:val="007C3FCC"/>
    <w:rsid w:val="007D0B51"/>
    <w:rsid w:val="007D60EF"/>
    <w:rsid w:val="007D70BF"/>
    <w:rsid w:val="007E056F"/>
    <w:rsid w:val="007E25F2"/>
    <w:rsid w:val="007E36A4"/>
    <w:rsid w:val="007E3BEE"/>
    <w:rsid w:val="007E7BA8"/>
    <w:rsid w:val="007F1012"/>
    <w:rsid w:val="007F1362"/>
    <w:rsid w:val="007F168F"/>
    <w:rsid w:val="007F4D43"/>
    <w:rsid w:val="008062EA"/>
    <w:rsid w:val="00807F02"/>
    <w:rsid w:val="008132F2"/>
    <w:rsid w:val="008216F6"/>
    <w:rsid w:val="0083020B"/>
    <w:rsid w:val="00843B87"/>
    <w:rsid w:val="00844B3A"/>
    <w:rsid w:val="008455DF"/>
    <w:rsid w:val="008469A0"/>
    <w:rsid w:val="0086086C"/>
    <w:rsid w:val="0086183E"/>
    <w:rsid w:val="008756EB"/>
    <w:rsid w:val="00876340"/>
    <w:rsid w:val="00882939"/>
    <w:rsid w:val="0088427D"/>
    <w:rsid w:val="0088490C"/>
    <w:rsid w:val="008928C1"/>
    <w:rsid w:val="00893A8F"/>
    <w:rsid w:val="008A0AC6"/>
    <w:rsid w:val="008A21A5"/>
    <w:rsid w:val="008A5127"/>
    <w:rsid w:val="008A65B8"/>
    <w:rsid w:val="008B3F54"/>
    <w:rsid w:val="008B630D"/>
    <w:rsid w:val="008C3CC2"/>
    <w:rsid w:val="008C54D9"/>
    <w:rsid w:val="008C6260"/>
    <w:rsid w:val="008D2949"/>
    <w:rsid w:val="008D552B"/>
    <w:rsid w:val="008D5CF4"/>
    <w:rsid w:val="008E47DA"/>
    <w:rsid w:val="008E5C26"/>
    <w:rsid w:val="008F24D7"/>
    <w:rsid w:val="008F6280"/>
    <w:rsid w:val="009049B3"/>
    <w:rsid w:val="009124AD"/>
    <w:rsid w:val="00915B88"/>
    <w:rsid w:val="00923F91"/>
    <w:rsid w:val="00926BC9"/>
    <w:rsid w:val="00926CA0"/>
    <w:rsid w:val="00930D25"/>
    <w:rsid w:val="00943DB7"/>
    <w:rsid w:val="009442DD"/>
    <w:rsid w:val="009525AB"/>
    <w:rsid w:val="0095290E"/>
    <w:rsid w:val="009630B5"/>
    <w:rsid w:val="00963D35"/>
    <w:rsid w:val="009643EA"/>
    <w:rsid w:val="009661C7"/>
    <w:rsid w:val="009829A0"/>
    <w:rsid w:val="00983330"/>
    <w:rsid w:val="009856D0"/>
    <w:rsid w:val="00994D26"/>
    <w:rsid w:val="0099767C"/>
    <w:rsid w:val="00997E1D"/>
    <w:rsid w:val="009A46A2"/>
    <w:rsid w:val="009A525D"/>
    <w:rsid w:val="009B2385"/>
    <w:rsid w:val="009B73BB"/>
    <w:rsid w:val="009C1429"/>
    <w:rsid w:val="009C568A"/>
    <w:rsid w:val="009D2EAC"/>
    <w:rsid w:val="009D38E8"/>
    <w:rsid w:val="009D40A9"/>
    <w:rsid w:val="009E37EB"/>
    <w:rsid w:val="009E4152"/>
    <w:rsid w:val="009E7F67"/>
    <w:rsid w:val="009F200B"/>
    <w:rsid w:val="009F4E32"/>
    <w:rsid w:val="009F7256"/>
    <w:rsid w:val="009F764C"/>
    <w:rsid w:val="009F7B92"/>
    <w:rsid w:val="00A31298"/>
    <w:rsid w:val="00A31304"/>
    <w:rsid w:val="00A329BD"/>
    <w:rsid w:val="00A32FB0"/>
    <w:rsid w:val="00A350A7"/>
    <w:rsid w:val="00A37FF9"/>
    <w:rsid w:val="00A41F31"/>
    <w:rsid w:val="00A441D7"/>
    <w:rsid w:val="00A50835"/>
    <w:rsid w:val="00A51065"/>
    <w:rsid w:val="00A53190"/>
    <w:rsid w:val="00A6427F"/>
    <w:rsid w:val="00A75FF0"/>
    <w:rsid w:val="00A76E0A"/>
    <w:rsid w:val="00A81F00"/>
    <w:rsid w:val="00A86FD6"/>
    <w:rsid w:val="00A8781B"/>
    <w:rsid w:val="00A9758C"/>
    <w:rsid w:val="00AA640D"/>
    <w:rsid w:val="00AA6D81"/>
    <w:rsid w:val="00AA6E15"/>
    <w:rsid w:val="00AA71D7"/>
    <w:rsid w:val="00AB1CF0"/>
    <w:rsid w:val="00AB3822"/>
    <w:rsid w:val="00AB45FF"/>
    <w:rsid w:val="00AB7B03"/>
    <w:rsid w:val="00AC0662"/>
    <w:rsid w:val="00AC08A7"/>
    <w:rsid w:val="00AC4D3D"/>
    <w:rsid w:val="00AC53BA"/>
    <w:rsid w:val="00AC7D0D"/>
    <w:rsid w:val="00AD0EA8"/>
    <w:rsid w:val="00AD6001"/>
    <w:rsid w:val="00AD6D07"/>
    <w:rsid w:val="00AE19F4"/>
    <w:rsid w:val="00AE5158"/>
    <w:rsid w:val="00AE6B41"/>
    <w:rsid w:val="00AE734D"/>
    <w:rsid w:val="00AF4949"/>
    <w:rsid w:val="00AF6A78"/>
    <w:rsid w:val="00B045C7"/>
    <w:rsid w:val="00B055E5"/>
    <w:rsid w:val="00B1304D"/>
    <w:rsid w:val="00B142E8"/>
    <w:rsid w:val="00B1573F"/>
    <w:rsid w:val="00B178C6"/>
    <w:rsid w:val="00B22399"/>
    <w:rsid w:val="00B32980"/>
    <w:rsid w:val="00B41377"/>
    <w:rsid w:val="00B4310B"/>
    <w:rsid w:val="00B4524A"/>
    <w:rsid w:val="00B46B81"/>
    <w:rsid w:val="00B514A7"/>
    <w:rsid w:val="00B527F9"/>
    <w:rsid w:val="00B6050A"/>
    <w:rsid w:val="00B6152B"/>
    <w:rsid w:val="00B63578"/>
    <w:rsid w:val="00B71DDD"/>
    <w:rsid w:val="00B737D6"/>
    <w:rsid w:val="00B77535"/>
    <w:rsid w:val="00B844F2"/>
    <w:rsid w:val="00B85F3A"/>
    <w:rsid w:val="00B902BE"/>
    <w:rsid w:val="00B9475C"/>
    <w:rsid w:val="00B96A9B"/>
    <w:rsid w:val="00BB10AD"/>
    <w:rsid w:val="00BB1C12"/>
    <w:rsid w:val="00BB4B3B"/>
    <w:rsid w:val="00BB7066"/>
    <w:rsid w:val="00BB7D48"/>
    <w:rsid w:val="00BC0FB2"/>
    <w:rsid w:val="00BC3413"/>
    <w:rsid w:val="00BC5927"/>
    <w:rsid w:val="00BD0BF1"/>
    <w:rsid w:val="00BD1E4C"/>
    <w:rsid w:val="00BD2427"/>
    <w:rsid w:val="00BD478D"/>
    <w:rsid w:val="00BE0CA8"/>
    <w:rsid w:val="00BE1F40"/>
    <w:rsid w:val="00BE61F9"/>
    <w:rsid w:val="00BF2102"/>
    <w:rsid w:val="00BF7962"/>
    <w:rsid w:val="00C07ACE"/>
    <w:rsid w:val="00C10D4C"/>
    <w:rsid w:val="00C13351"/>
    <w:rsid w:val="00C165FE"/>
    <w:rsid w:val="00C16C0A"/>
    <w:rsid w:val="00C341EF"/>
    <w:rsid w:val="00C35E40"/>
    <w:rsid w:val="00C37876"/>
    <w:rsid w:val="00C4138C"/>
    <w:rsid w:val="00C41DF6"/>
    <w:rsid w:val="00C5373E"/>
    <w:rsid w:val="00C55598"/>
    <w:rsid w:val="00C57588"/>
    <w:rsid w:val="00C65697"/>
    <w:rsid w:val="00C657C1"/>
    <w:rsid w:val="00C661FD"/>
    <w:rsid w:val="00C66CFD"/>
    <w:rsid w:val="00C70435"/>
    <w:rsid w:val="00C7153F"/>
    <w:rsid w:val="00C765F9"/>
    <w:rsid w:val="00C82EFE"/>
    <w:rsid w:val="00C872E3"/>
    <w:rsid w:val="00C97606"/>
    <w:rsid w:val="00CA378C"/>
    <w:rsid w:val="00CA685D"/>
    <w:rsid w:val="00CB396F"/>
    <w:rsid w:val="00CC2AB0"/>
    <w:rsid w:val="00CC58DF"/>
    <w:rsid w:val="00CC625A"/>
    <w:rsid w:val="00CC788A"/>
    <w:rsid w:val="00CD00DA"/>
    <w:rsid w:val="00CD012E"/>
    <w:rsid w:val="00CD4207"/>
    <w:rsid w:val="00CE30A7"/>
    <w:rsid w:val="00CE7BA5"/>
    <w:rsid w:val="00CF728A"/>
    <w:rsid w:val="00D0012C"/>
    <w:rsid w:val="00D001CD"/>
    <w:rsid w:val="00D02823"/>
    <w:rsid w:val="00D0607F"/>
    <w:rsid w:val="00D10D0D"/>
    <w:rsid w:val="00D12C80"/>
    <w:rsid w:val="00D20B89"/>
    <w:rsid w:val="00D21BF3"/>
    <w:rsid w:val="00D2225A"/>
    <w:rsid w:val="00D2486B"/>
    <w:rsid w:val="00D24E84"/>
    <w:rsid w:val="00D30ABB"/>
    <w:rsid w:val="00D31C1E"/>
    <w:rsid w:val="00D32E2C"/>
    <w:rsid w:val="00D33EFC"/>
    <w:rsid w:val="00D35904"/>
    <w:rsid w:val="00D366A0"/>
    <w:rsid w:val="00D40264"/>
    <w:rsid w:val="00D40FAE"/>
    <w:rsid w:val="00D41127"/>
    <w:rsid w:val="00D41144"/>
    <w:rsid w:val="00D41767"/>
    <w:rsid w:val="00D539E8"/>
    <w:rsid w:val="00D56946"/>
    <w:rsid w:val="00D62412"/>
    <w:rsid w:val="00D72D54"/>
    <w:rsid w:val="00D743F2"/>
    <w:rsid w:val="00D8468D"/>
    <w:rsid w:val="00D87B0D"/>
    <w:rsid w:val="00D93E89"/>
    <w:rsid w:val="00D93EC8"/>
    <w:rsid w:val="00DA201F"/>
    <w:rsid w:val="00DA2F3A"/>
    <w:rsid w:val="00DA364E"/>
    <w:rsid w:val="00DA3DAA"/>
    <w:rsid w:val="00DB2FFE"/>
    <w:rsid w:val="00DB3B32"/>
    <w:rsid w:val="00DC2EB2"/>
    <w:rsid w:val="00DC5C7E"/>
    <w:rsid w:val="00DD3550"/>
    <w:rsid w:val="00DD3D24"/>
    <w:rsid w:val="00DD3F76"/>
    <w:rsid w:val="00DD4E35"/>
    <w:rsid w:val="00DE0CBC"/>
    <w:rsid w:val="00DE5B82"/>
    <w:rsid w:val="00E009A0"/>
    <w:rsid w:val="00E060D6"/>
    <w:rsid w:val="00E06CB1"/>
    <w:rsid w:val="00E16C73"/>
    <w:rsid w:val="00E2300F"/>
    <w:rsid w:val="00E25E38"/>
    <w:rsid w:val="00E25E5C"/>
    <w:rsid w:val="00E26C13"/>
    <w:rsid w:val="00E26E3B"/>
    <w:rsid w:val="00E31A07"/>
    <w:rsid w:val="00E365E0"/>
    <w:rsid w:val="00E577D8"/>
    <w:rsid w:val="00E60C66"/>
    <w:rsid w:val="00E63DEF"/>
    <w:rsid w:val="00E70EAB"/>
    <w:rsid w:val="00E7250F"/>
    <w:rsid w:val="00E728FE"/>
    <w:rsid w:val="00E73E39"/>
    <w:rsid w:val="00E74912"/>
    <w:rsid w:val="00E776CB"/>
    <w:rsid w:val="00E81820"/>
    <w:rsid w:val="00E83517"/>
    <w:rsid w:val="00E92246"/>
    <w:rsid w:val="00E96877"/>
    <w:rsid w:val="00E96D1C"/>
    <w:rsid w:val="00E97A8E"/>
    <w:rsid w:val="00EA1AF0"/>
    <w:rsid w:val="00EA4E9B"/>
    <w:rsid w:val="00EA5312"/>
    <w:rsid w:val="00EA653D"/>
    <w:rsid w:val="00EA72EA"/>
    <w:rsid w:val="00EC4AB0"/>
    <w:rsid w:val="00EC4AC5"/>
    <w:rsid w:val="00ED2C54"/>
    <w:rsid w:val="00ED604C"/>
    <w:rsid w:val="00EE1BDD"/>
    <w:rsid w:val="00EE1D00"/>
    <w:rsid w:val="00EE35B1"/>
    <w:rsid w:val="00F00040"/>
    <w:rsid w:val="00F0757E"/>
    <w:rsid w:val="00F1298E"/>
    <w:rsid w:val="00F15226"/>
    <w:rsid w:val="00F15CBA"/>
    <w:rsid w:val="00F15F25"/>
    <w:rsid w:val="00F22C3B"/>
    <w:rsid w:val="00F304B8"/>
    <w:rsid w:val="00F33D33"/>
    <w:rsid w:val="00F357F9"/>
    <w:rsid w:val="00F36BA0"/>
    <w:rsid w:val="00F37074"/>
    <w:rsid w:val="00F37BD3"/>
    <w:rsid w:val="00F41FA8"/>
    <w:rsid w:val="00F45C8E"/>
    <w:rsid w:val="00F46E3E"/>
    <w:rsid w:val="00F51BCD"/>
    <w:rsid w:val="00F53508"/>
    <w:rsid w:val="00F56630"/>
    <w:rsid w:val="00F570A4"/>
    <w:rsid w:val="00F61AD5"/>
    <w:rsid w:val="00F666F2"/>
    <w:rsid w:val="00F6715F"/>
    <w:rsid w:val="00F818F4"/>
    <w:rsid w:val="00F9016B"/>
    <w:rsid w:val="00F93231"/>
    <w:rsid w:val="00F96CB1"/>
    <w:rsid w:val="00F97CB8"/>
    <w:rsid w:val="00FA172B"/>
    <w:rsid w:val="00FA7300"/>
    <w:rsid w:val="00FB4038"/>
    <w:rsid w:val="00FB7930"/>
    <w:rsid w:val="00FC1831"/>
    <w:rsid w:val="00FC207F"/>
    <w:rsid w:val="00FD1C34"/>
    <w:rsid w:val="00FD23B2"/>
    <w:rsid w:val="00FD25D4"/>
    <w:rsid w:val="00FE2451"/>
    <w:rsid w:val="00FE5C62"/>
    <w:rsid w:val="00FE5F1D"/>
    <w:rsid w:val="00FF33EC"/>
    <w:rsid w:val="00FF3614"/>
    <w:rsid w:val="00FF7E04"/>
    <w:rsid w:val="0105DF42"/>
    <w:rsid w:val="015C3334"/>
    <w:rsid w:val="017F5D2A"/>
    <w:rsid w:val="01B9759B"/>
    <w:rsid w:val="02498BBF"/>
    <w:rsid w:val="02ACC065"/>
    <w:rsid w:val="02C4C9EF"/>
    <w:rsid w:val="0319BCA8"/>
    <w:rsid w:val="03250BB4"/>
    <w:rsid w:val="0365A6BE"/>
    <w:rsid w:val="037A2A04"/>
    <w:rsid w:val="041017D3"/>
    <w:rsid w:val="04518F15"/>
    <w:rsid w:val="04654F90"/>
    <w:rsid w:val="04D79BF5"/>
    <w:rsid w:val="05007A9F"/>
    <w:rsid w:val="0504DAF0"/>
    <w:rsid w:val="0509E189"/>
    <w:rsid w:val="0568AEAB"/>
    <w:rsid w:val="059AD346"/>
    <w:rsid w:val="05BD5087"/>
    <w:rsid w:val="05FB0155"/>
    <w:rsid w:val="064A4FD2"/>
    <w:rsid w:val="0708D565"/>
    <w:rsid w:val="0755B46F"/>
    <w:rsid w:val="07D5DA8A"/>
    <w:rsid w:val="081CCE1D"/>
    <w:rsid w:val="08BAEF4C"/>
    <w:rsid w:val="0934988C"/>
    <w:rsid w:val="094C95D8"/>
    <w:rsid w:val="096DE6FD"/>
    <w:rsid w:val="09A49E23"/>
    <w:rsid w:val="09E2A3F4"/>
    <w:rsid w:val="0A077D46"/>
    <w:rsid w:val="0A5B15CB"/>
    <w:rsid w:val="0AD63DD3"/>
    <w:rsid w:val="0BEDFC70"/>
    <w:rsid w:val="0DC72D84"/>
    <w:rsid w:val="0DD8E8A2"/>
    <w:rsid w:val="0E3392FF"/>
    <w:rsid w:val="0E89A729"/>
    <w:rsid w:val="0EFFF4C9"/>
    <w:rsid w:val="0F28C742"/>
    <w:rsid w:val="1013DFA7"/>
    <w:rsid w:val="108941A7"/>
    <w:rsid w:val="116ADBCD"/>
    <w:rsid w:val="11948A5D"/>
    <w:rsid w:val="11A9E6F1"/>
    <w:rsid w:val="11B1439F"/>
    <w:rsid w:val="11B6048F"/>
    <w:rsid w:val="11E16527"/>
    <w:rsid w:val="12FB4F0A"/>
    <w:rsid w:val="130F678C"/>
    <w:rsid w:val="1359B6C6"/>
    <w:rsid w:val="13ADFBF2"/>
    <w:rsid w:val="13BD5B84"/>
    <w:rsid w:val="13D99C2C"/>
    <w:rsid w:val="15525C69"/>
    <w:rsid w:val="15849256"/>
    <w:rsid w:val="1595BBD9"/>
    <w:rsid w:val="15BB0927"/>
    <w:rsid w:val="1679D20F"/>
    <w:rsid w:val="1689A877"/>
    <w:rsid w:val="1726551D"/>
    <w:rsid w:val="174FEFEF"/>
    <w:rsid w:val="17A64BE9"/>
    <w:rsid w:val="17B046FD"/>
    <w:rsid w:val="18E2ECDB"/>
    <w:rsid w:val="1914DB15"/>
    <w:rsid w:val="199F04EC"/>
    <w:rsid w:val="1A96CCE3"/>
    <w:rsid w:val="1AB1A2FB"/>
    <w:rsid w:val="1AF00978"/>
    <w:rsid w:val="1B0572F0"/>
    <w:rsid w:val="1B683239"/>
    <w:rsid w:val="1BA7A4A8"/>
    <w:rsid w:val="1C2C1712"/>
    <w:rsid w:val="1C4BE8D8"/>
    <w:rsid w:val="1CB82B6B"/>
    <w:rsid w:val="1CD0D6ED"/>
    <w:rsid w:val="1CF1A806"/>
    <w:rsid w:val="1D32CB9F"/>
    <w:rsid w:val="1DEB352F"/>
    <w:rsid w:val="1E537FAA"/>
    <w:rsid w:val="1F030BC1"/>
    <w:rsid w:val="1F0CCED7"/>
    <w:rsid w:val="1F347698"/>
    <w:rsid w:val="1FC6D194"/>
    <w:rsid w:val="205E88D7"/>
    <w:rsid w:val="2070A228"/>
    <w:rsid w:val="2077DF8C"/>
    <w:rsid w:val="20BD3977"/>
    <w:rsid w:val="21BA9D07"/>
    <w:rsid w:val="227D0731"/>
    <w:rsid w:val="227FAC04"/>
    <w:rsid w:val="22E48BEC"/>
    <w:rsid w:val="231501AA"/>
    <w:rsid w:val="238E2CF1"/>
    <w:rsid w:val="2391476C"/>
    <w:rsid w:val="241197B9"/>
    <w:rsid w:val="2415C9FF"/>
    <w:rsid w:val="245E5AF2"/>
    <w:rsid w:val="2470D2A4"/>
    <w:rsid w:val="24790190"/>
    <w:rsid w:val="2536C74D"/>
    <w:rsid w:val="256C31BA"/>
    <w:rsid w:val="258370B3"/>
    <w:rsid w:val="258E42C1"/>
    <w:rsid w:val="27BAFB31"/>
    <w:rsid w:val="28131F7C"/>
    <w:rsid w:val="283BE8B8"/>
    <w:rsid w:val="284E9A43"/>
    <w:rsid w:val="289AAB5F"/>
    <w:rsid w:val="292376FB"/>
    <w:rsid w:val="2953CD70"/>
    <w:rsid w:val="29586B09"/>
    <w:rsid w:val="296B3B09"/>
    <w:rsid w:val="29952806"/>
    <w:rsid w:val="29EF634E"/>
    <w:rsid w:val="2A0C6F6F"/>
    <w:rsid w:val="2AAB804D"/>
    <w:rsid w:val="2AD61542"/>
    <w:rsid w:val="2B15BB04"/>
    <w:rsid w:val="2B294B25"/>
    <w:rsid w:val="2B2CDA26"/>
    <w:rsid w:val="2B877CA4"/>
    <w:rsid w:val="2BBB1141"/>
    <w:rsid w:val="2C6F3932"/>
    <w:rsid w:val="2D015FBE"/>
    <w:rsid w:val="2D415C78"/>
    <w:rsid w:val="2D8BE419"/>
    <w:rsid w:val="2DF18B49"/>
    <w:rsid w:val="2F4C029E"/>
    <w:rsid w:val="2F6BD88D"/>
    <w:rsid w:val="2F6FE69F"/>
    <w:rsid w:val="2F844935"/>
    <w:rsid w:val="2FB0DC88"/>
    <w:rsid w:val="2FBC1A3E"/>
    <w:rsid w:val="2FE8F956"/>
    <w:rsid w:val="2FEDAE96"/>
    <w:rsid w:val="31094468"/>
    <w:rsid w:val="313C3701"/>
    <w:rsid w:val="3184C9B7"/>
    <w:rsid w:val="31AC5C1B"/>
    <w:rsid w:val="31E50B7C"/>
    <w:rsid w:val="31F2A549"/>
    <w:rsid w:val="3232E27B"/>
    <w:rsid w:val="327F951F"/>
    <w:rsid w:val="328AFCDC"/>
    <w:rsid w:val="3348616E"/>
    <w:rsid w:val="33D23DA9"/>
    <w:rsid w:val="33DDD6FA"/>
    <w:rsid w:val="346A182D"/>
    <w:rsid w:val="35462586"/>
    <w:rsid w:val="3549FBD5"/>
    <w:rsid w:val="356D4A3A"/>
    <w:rsid w:val="358468B4"/>
    <w:rsid w:val="360FF173"/>
    <w:rsid w:val="3613097F"/>
    <w:rsid w:val="36C30473"/>
    <w:rsid w:val="36ED9BEF"/>
    <w:rsid w:val="37A06428"/>
    <w:rsid w:val="37EBD082"/>
    <w:rsid w:val="38258D33"/>
    <w:rsid w:val="38408595"/>
    <w:rsid w:val="38762A7A"/>
    <w:rsid w:val="3880D35E"/>
    <w:rsid w:val="38A29CD3"/>
    <w:rsid w:val="3916BF75"/>
    <w:rsid w:val="39EB629C"/>
    <w:rsid w:val="3AB244AE"/>
    <w:rsid w:val="3AB5A94A"/>
    <w:rsid w:val="3B13DDC1"/>
    <w:rsid w:val="3B162CDB"/>
    <w:rsid w:val="3B28B005"/>
    <w:rsid w:val="3B475C75"/>
    <w:rsid w:val="3B5792AB"/>
    <w:rsid w:val="3B9D96DF"/>
    <w:rsid w:val="3BA5F1B6"/>
    <w:rsid w:val="3BDA3D95"/>
    <w:rsid w:val="3C0BE0B4"/>
    <w:rsid w:val="3C4E6037"/>
    <w:rsid w:val="3C6C6ABE"/>
    <w:rsid w:val="3C827AD7"/>
    <w:rsid w:val="3CA36786"/>
    <w:rsid w:val="3D1F8295"/>
    <w:rsid w:val="3E1171F9"/>
    <w:rsid w:val="3E5C60E0"/>
    <w:rsid w:val="3EF8DEE5"/>
    <w:rsid w:val="3F17FCF3"/>
    <w:rsid w:val="3F401264"/>
    <w:rsid w:val="3F659D08"/>
    <w:rsid w:val="3FEF8683"/>
    <w:rsid w:val="4010CDCC"/>
    <w:rsid w:val="401FA402"/>
    <w:rsid w:val="404146F0"/>
    <w:rsid w:val="4069E6B9"/>
    <w:rsid w:val="40B3CD54"/>
    <w:rsid w:val="40D6B448"/>
    <w:rsid w:val="40EEA69B"/>
    <w:rsid w:val="416ABE39"/>
    <w:rsid w:val="41B37EE5"/>
    <w:rsid w:val="41B90D9B"/>
    <w:rsid w:val="4201BF25"/>
    <w:rsid w:val="4205B71A"/>
    <w:rsid w:val="4215944D"/>
    <w:rsid w:val="42741695"/>
    <w:rsid w:val="42766388"/>
    <w:rsid w:val="427946BD"/>
    <w:rsid w:val="433F1284"/>
    <w:rsid w:val="4362C685"/>
    <w:rsid w:val="439CCCB6"/>
    <w:rsid w:val="43C95701"/>
    <w:rsid w:val="43CA8D0B"/>
    <w:rsid w:val="442C7178"/>
    <w:rsid w:val="44909050"/>
    <w:rsid w:val="4572E3B7"/>
    <w:rsid w:val="4590CEB6"/>
    <w:rsid w:val="45C9A29F"/>
    <w:rsid w:val="460AC308"/>
    <w:rsid w:val="46B71736"/>
    <w:rsid w:val="46F0FA26"/>
    <w:rsid w:val="46F1B786"/>
    <w:rsid w:val="47119F1A"/>
    <w:rsid w:val="476BBF7A"/>
    <w:rsid w:val="476CF262"/>
    <w:rsid w:val="47A2B357"/>
    <w:rsid w:val="47C25ADA"/>
    <w:rsid w:val="47DA8824"/>
    <w:rsid w:val="48895006"/>
    <w:rsid w:val="48A2AA39"/>
    <w:rsid w:val="48F5F9DA"/>
    <w:rsid w:val="494838C6"/>
    <w:rsid w:val="49497033"/>
    <w:rsid w:val="495D2CBF"/>
    <w:rsid w:val="49B8BDB7"/>
    <w:rsid w:val="49C8D208"/>
    <w:rsid w:val="4A252067"/>
    <w:rsid w:val="4A97EE1F"/>
    <w:rsid w:val="4AD0A126"/>
    <w:rsid w:val="4AEE42BD"/>
    <w:rsid w:val="4B0F3593"/>
    <w:rsid w:val="4B629FAB"/>
    <w:rsid w:val="4B8C479C"/>
    <w:rsid w:val="4BCB8505"/>
    <w:rsid w:val="4C35257D"/>
    <w:rsid w:val="4C632B35"/>
    <w:rsid w:val="4CBD59A1"/>
    <w:rsid w:val="4CE03038"/>
    <w:rsid w:val="4D973AE1"/>
    <w:rsid w:val="4DB5269D"/>
    <w:rsid w:val="4DD6D3C5"/>
    <w:rsid w:val="4DDBA5EB"/>
    <w:rsid w:val="4E69DE4F"/>
    <w:rsid w:val="4EC6AF5B"/>
    <w:rsid w:val="4EDEC9E7"/>
    <w:rsid w:val="4F0535D4"/>
    <w:rsid w:val="4F13E781"/>
    <w:rsid w:val="4F22CEF9"/>
    <w:rsid w:val="4F32CECF"/>
    <w:rsid w:val="4F5A8723"/>
    <w:rsid w:val="5043F4B7"/>
    <w:rsid w:val="50CB84B5"/>
    <w:rsid w:val="50CFF436"/>
    <w:rsid w:val="50E15542"/>
    <w:rsid w:val="50F65784"/>
    <w:rsid w:val="514D49CF"/>
    <w:rsid w:val="5173B841"/>
    <w:rsid w:val="51D3101A"/>
    <w:rsid w:val="52999822"/>
    <w:rsid w:val="52ED8CD0"/>
    <w:rsid w:val="53B2B639"/>
    <w:rsid w:val="53D9623D"/>
    <w:rsid w:val="542DF846"/>
    <w:rsid w:val="5438E24F"/>
    <w:rsid w:val="548B6461"/>
    <w:rsid w:val="54A0DBC7"/>
    <w:rsid w:val="54A37425"/>
    <w:rsid w:val="55255C57"/>
    <w:rsid w:val="55C050AB"/>
    <w:rsid w:val="56E24776"/>
    <w:rsid w:val="571F0913"/>
    <w:rsid w:val="57222E4D"/>
    <w:rsid w:val="57548A72"/>
    <w:rsid w:val="5754CAFE"/>
    <w:rsid w:val="57667998"/>
    <w:rsid w:val="58540B7A"/>
    <w:rsid w:val="58CB25AC"/>
    <w:rsid w:val="59419433"/>
    <w:rsid w:val="595CCE54"/>
    <w:rsid w:val="597237F5"/>
    <w:rsid w:val="59759431"/>
    <w:rsid w:val="59B9C345"/>
    <w:rsid w:val="59CA598D"/>
    <w:rsid w:val="59EEB058"/>
    <w:rsid w:val="5AB7666C"/>
    <w:rsid w:val="5B5CEBBA"/>
    <w:rsid w:val="5B772F2C"/>
    <w:rsid w:val="5C181EB3"/>
    <w:rsid w:val="5C3A7BAD"/>
    <w:rsid w:val="5C7B8673"/>
    <w:rsid w:val="5CA349A9"/>
    <w:rsid w:val="5CDD8952"/>
    <w:rsid w:val="5CE73E5B"/>
    <w:rsid w:val="5CF89FE9"/>
    <w:rsid w:val="5CFBD8B6"/>
    <w:rsid w:val="5D5AC6BF"/>
    <w:rsid w:val="5DA2BFAF"/>
    <w:rsid w:val="5DD7C1DA"/>
    <w:rsid w:val="5E00D680"/>
    <w:rsid w:val="5E132157"/>
    <w:rsid w:val="5E203954"/>
    <w:rsid w:val="5E2DD6FF"/>
    <w:rsid w:val="5E303F77"/>
    <w:rsid w:val="5E368DD3"/>
    <w:rsid w:val="5E884320"/>
    <w:rsid w:val="5F02B33B"/>
    <w:rsid w:val="5F406CBC"/>
    <w:rsid w:val="5F5A12E5"/>
    <w:rsid w:val="5F6FBF2D"/>
    <w:rsid w:val="608EC30A"/>
    <w:rsid w:val="61030055"/>
    <w:rsid w:val="6127C15E"/>
    <w:rsid w:val="62321C53"/>
    <w:rsid w:val="62B39762"/>
    <w:rsid w:val="62D0BECB"/>
    <w:rsid w:val="6360DA67"/>
    <w:rsid w:val="63C663CC"/>
    <w:rsid w:val="63ED5276"/>
    <w:rsid w:val="64458D92"/>
    <w:rsid w:val="646A6C74"/>
    <w:rsid w:val="64B35938"/>
    <w:rsid w:val="64DC26BB"/>
    <w:rsid w:val="6502C3D7"/>
    <w:rsid w:val="65C95469"/>
    <w:rsid w:val="6604E85A"/>
    <w:rsid w:val="66F91A0E"/>
    <w:rsid w:val="66FBE72D"/>
    <w:rsid w:val="673F9090"/>
    <w:rsid w:val="677BC4F8"/>
    <w:rsid w:val="67B7BFA2"/>
    <w:rsid w:val="685BD45B"/>
    <w:rsid w:val="689F0CA1"/>
    <w:rsid w:val="68E7CCCE"/>
    <w:rsid w:val="6962E23F"/>
    <w:rsid w:val="698BB7FB"/>
    <w:rsid w:val="6A5E8A1B"/>
    <w:rsid w:val="6B02071A"/>
    <w:rsid w:val="6B53DC42"/>
    <w:rsid w:val="6B6CF31B"/>
    <w:rsid w:val="6B8C37E6"/>
    <w:rsid w:val="6BD6533E"/>
    <w:rsid w:val="6CF717C5"/>
    <w:rsid w:val="6D03EE46"/>
    <w:rsid w:val="6DD4F018"/>
    <w:rsid w:val="6E461E41"/>
    <w:rsid w:val="6E7102E3"/>
    <w:rsid w:val="6EB1E88E"/>
    <w:rsid w:val="6EEB0396"/>
    <w:rsid w:val="6F4AC111"/>
    <w:rsid w:val="6F5EB27B"/>
    <w:rsid w:val="6F87012C"/>
    <w:rsid w:val="6FC40A95"/>
    <w:rsid w:val="6FD5AA11"/>
    <w:rsid w:val="70066255"/>
    <w:rsid w:val="70743CE4"/>
    <w:rsid w:val="7087AE5D"/>
    <w:rsid w:val="712698B5"/>
    <w:rsid w:val="712A1C38"/>
    <w:rsid w:val="71AA21DA"/>
    <w:rsid w:val="72100D45"/>
    <w:rsid w:val="7230F676"/>
    <w:rsid w:val="72449E3E"/>
    <w:rsid w:val="727456AC"/>
    <w:rsid w:val="72FA13E4"/>
    <w:rsid w:val="72FBE63A"/>
    <w:rsid w:val="7319C28C"/>
    <w:rsid w:val="73249D89"/>
    <w:rsid w:val="7371DF42"/>
    <w:rsid w:val="738AC140"/>
    <w:rsid w:val="73A67E02"/>
    <w:rsid w:val="73C81682"/>
    <w:rsid w:val="7410270D"/>
    <w:rsid w:val="75995254"/>
    <w:rsid w:val="75A3B448"/>
    <w:rsid w:val="75E94C73"/>
    <w:rsid w:val="76761027"/>
    <w:rsid w:val="76DC3975"/>
    <w:rsid w:val="76FF155C"/>
    <w:rsid w:val="771C15DE"/>
    <w:rsid w:val="77C15D3A"/>
    <w:rsid w:val="77F40BB8"/>
    <w:rsid w:val="78F728FF"/>
    <w:rsid w:val="7917EBF9"/>
    <w:rsid w:val="7931476A"/>
    <w:rsid w:val="79544384"/>
    <w:rsid w:val="79EAFA7A"/>
    <w:rsid w:val="7A6BADDF"/>
    <w:rsid w:val="7A7305BC"/>
    <w:rsid w:val="7A9808F0"/>
    <w:rsid w:val="7B36C3D0"/>
    <w:rsid w:val="7B4599AC"/>
    <w:rsid w:val="7B68D91A"/>
    <w:rsid w:val="7B74E8C8"/>
    <w:rsid w:val="7B84A554"/>
    <w:rsid w:val="7CC1061C"/>
    <w:rsid w:val="7CFB76D1"/>
    <w:rsid w:val="7D29544D"/>
    <w:rsid w:val="7D2BD465"/>
    <w:rsid w:val="7DA19F9C"/>
    <w:rsid w:val="7DF30168"/>
    <w:rsid w:val="7E32226C"/>
    <w:rsid w:val="7E385B22"/>
    <w:rsid w:val="7E674850"/>
    <w:rsid w:val="7EC7C481"/>
    <w:rsid w:val="7ECE22FD"/>
    <w:rsid w:val="7EEB07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100"/>
    <o:shapelayout v:ext="edit">
      <o:idmap v:ext="edit" data="1"/>
    </o:shapelayout>
  </w:shapeDefaults>
  <w:decimalSymbol w:val="."/>
  <w:listSeparator w:val=","/>
  <w14:docId w14:val="4C5D7AA4"/>
  <w15:docId w15:val="{B46DF8EA-8DEA-4BC6-9441-036A678DB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7C3FCC"/>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304FC6"/>
    <w:rPr>
      <w:color w:val="0000FF"/>
      <w:u w:val="single"/>
    </w:rPr>
  </w:style>
  <w:style w:type="paragraph" w:styleId="BalloonText">
    <w:name w:val="Balloon Text"/>
    <w:basedOn w:val="Normal"/>
    <w:link w:val="BalloonTextChar"/>
    <w:rsid w:val="00790CEF"/>
    <w:rPr>
      <w:rFonts w:ascii="Segoe UI" w:hAnsi="Segoe UI"/>
      <w:sz w:val="18"/>
      <w:szCs w:val="18"/>
    </w:rPr>
  </w:style>
  <w:style w:type="character" w:customStyle="1" w:styleId="BalloonTextChar">
    <w:name w:val="Balloon Text Char"/>
    <w:link w:val="BalloonText"/>
    <w:rsid w:val="00790CEF"/>
    <w:rPr>
      <w:rFonts w:ascii="Segoe UI" w:hAnsi="Segoe UI" w:cs="Segoe UI"/>
      <w:sz w:val="18"/>
      <w:szCs w:val="18"/>
    </w:rPr>
  </w:style>
  <w:style w:type="character" w:styleId="Strong">
    <w:name w:val="Strong"/>
    <w:qFormat/>
    <w:rsid w:val="0006464C"/>
    <w:rPr>
      <w:b/>
      <w:bCs/>
    </w:rPr>
  </w:style>
  <w:style w:type="character" w:customStyle="1" w:styleId="apple-converted-space">
    <w:name w:val="apple-converted-space"/>
    <w:rsid w:val="00495C2A"/>
  </w:style>
  <w:style w:type="character" w:customStyle="1" w:styleId="aqj">
    <w:name w:val="aqj"/>
    <w:rsid w:val="00495C2A"/>
  </w:style>
  <w:style w:type="paragraph" w:styleId="ListParagraph">
    <w:name w:val="List Paragraph"/>
    <w:basedOn w:val="Normal"/>
    <w:uiPriority w:val="34"/>
    <w:qFormat/>
    <w:rsid w:val="003956F3"/>
    <w:pPr>
      <w:spacing w:after="160" w:line="259" w:lineRule="auto"/>
      <w:ind w:left="720"/>
      <w:contextualSpacing/>
    </w:pPr>
    <w:rPr>
      <w:rFonts w:ascii="Calibri" w:eastAsia="Calibri" w:hAnsi="Calibri"/>
      <w:sz w:val="22"/>
      <w:szCs w:val="22"/>
    </w:rPr>
  </w:style>
  <w:style w:type="paragraph" w:styleId="ListBullet">
    <w:name w:val="List Bullet"/>
    <w:basedOn w:val="Normal"/>
    <w:rsid w:val="00D24E84"/>
    <w:pPr>
      <w:numPr>
        <w:numId w:val="20"/>
      </w:numPr>
      <w:contextualSpacing/>
    </w:pPr>
  </w:style>
  <w:style w:type="paragraph" w:styleId="Header">
    <w:name w:val="header"/>
    <w:basedOn w:val="Normal"/>
    <w:link w:val="HeaderChar"/>
    <w:unhideWhenUsed/>
    <w:rsid w:val="004F5A60"/>
    <w:pPr>
      <w:tabs>
        <w:tab w:val="center" w:pos="4680"/>
        <w:tab w:val="right" w:pos="9360"/>
      </w:tabs>
    </w:pPr>
  </w:style>
  <w:style w:type="character" w:customStyle="1" w:styleId="HeaderChar">
    <w:name w:val="Header Char"/>
    <w:basedOn w:val="DefaultParagraphFont"/>
    <w:link w:val="Header"/>
    <w:rsid w:val="004F5A60"/>
    <w:rPr>
      <w:sz w:val="24"/>
      <w:szCs w:val="24"/>
    </w:rPr>
  </w:style>
  <w:style w:type="paragraph" w:styleId="Footer">
    <w:name w:val="footer"/>
    <w:basedOn w:val="Normal"/>
    <w:link w:val="FooterChar"/>
    <w:unhideWhenUsed/>
    <w:rsid w:val="004F5A60"/>
    <w:pPr>
      <w:tabs>
        <w:tab w:val="center" w:pos="4680"/>
        <w:tab w:val="right" w:pos="9360"/>
      </w:tabs>
    </w:pPr>
  </w:style>
  <w:style w:type="character" w:customStyle="1" w:styleId="FooterChar">
    <w:name w:val="Footer Char"/>
    <w:basedOn w:val="DefaultParagraphFont"/>
    <w:link w:val="Footer"/>
    <w:rsid w:val="004F5A60"/>
    <w:rPr>
      <w:sz w:val="24"/>
      <w:szCs w:val="24"/>
    </w:rPr>
  </w:style>
  <w:style w:type="paragraph" w:customStyle="1" w:styleId="paragraph">
    <w:name w:val="paragraph"/>
    <w:basedOn w:val="Normal"/>
    <w:rsid w:val="0076211C"/>
    <w:pPr>
      <w:spacing w:before="100" w:beforeAutospacing="1" w:after="100" w:afterAutospacing="1"/>
    </w:pPr>
  </w:style>
  <w:style w:type="character" w:customStyle="1" w:styleId="normaltextrun">
    <w:name w:val="normaltextrun"/>
    <w:basedOn w:val="DefaultParagraphFont"/>
    <w:rsid w:val="0076211C"/>
  </w:style>
  <w:style w:type="character" w:customStyle="1" w:styleId="eop">
    <w:name w:val="eop"/>
    <w:basedOn w:val="DefaultParagraphFont"/>
    <w:rsid w:val="007621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1863246">
      <w:bodyDiv w:val="1"/>
      <w:marLeft w:val="0"/>
      <w:marRight w:val="0"/>
      <w:marTop w:val="0"/>
      <w:marBottom w:val="0"/>
      <w:divBdr>
        <w:top w:val="none" w:sz="0" w:space="0" w:color="auto"/>
        <w:left w:val="none" w:sz="0" w:space="0" w:color="auto"/>
        <w:bottom w:val="none" w:sz="0" w:space="0" w:color="auto"/>
        <w:right w:val="none" w:sz="0" w:space="0" w:color="auto"/>
      </w:divBdr>
    </w:div>
    <w:div w:id="849757882">
      <w:bodyDiv w:val="1"/>
      <w:marLeft w:val="0"/>
      <w:marRight w:val="0"/>
      <w:marTop w:val="0"/>
      <w:marBottom w:val="0"/>
      <w:divBdr>
        <w:top w:val="none" w:sz="0" w:space="0" w:color="auto"/>
        <w:left w:val="none" w:sz="0" w:space="0" w:color="auto"/>
        <w:bottom w:val="none" w:sz="0" w:space="0" w:color="auto"/>
        <w:right w:val="none" w:sz="0" w:space="0" w:color="auto"/>
      </w:divBdr>
    </w:div>
    <w:div w:id="1185098439">
      <w:bodyDiv w:val="1"/>
      <w:marLeft w:val="0"/>
      <w:marRight w:val="0"/>
      <w:marTop w:val="0"/>
      <w:marBottom w:val="0"/>
      <w:divBdr>
        <w:top w:val="none" w:sz="0" w:space="0" w:color="auto"/>
        <w:left w:val="none" w:sz="0" w:space="0" w:color="auto"/>
        <w:bottom w:val="none" w:sz="0" w:space="0" w:color="auto"/>
        <w:right w:val="none" w:sz="0" w:space="0" w:color="auto"/>
      </w:divBdr>
    </w:div>
    <w:div w:id="1379621851">
      <w:bodyDiv w:val="1"/>
      <w:marLeft w:val="0"/>
      <w:marRight w:val="0"/>
      <w:marTop w:val="0"/>
      <w:marBottom w:val="0"/>
      <w:divBdr>
        <w:top w:val="none" w:sz="0" w:space="0" w:color="auto"/>
        <w:left w:val="none" w:sz="0" w:space="0" w:color="auto"/>
        <w:bottom w:val="none" w:sz="0" w:space="0" w:color="auto"/>
        <w:right w:val="none" w:sz="0" w:space="0" w:color="auto"/>
      </w:divBdr>
      <w:divsChild>
        <w:div w:id="95296741">
          <w:marLeft w:val="0"/>
          <w:marRight w:val="0"/>
          <w:marTop w:val="0"/>
          <w:marBottom w:val="0"/>
          <w:divBdr>
            <w:top w:val="none" w:sz="0" w:space="0" w:color="auto"/>
            <w:left w:val="none" w:sz="0" w:space="0" w:color="auto"/>
            <w:bottom w:val="none" w:sz="0" w:space="0" w:color="auto"/>
            <w:right w:val="none" w:sz="0" w:space="0" w:color="auto"/>
          </w:divBdr>
        </w:div>
        <w:div w:id="247230747">
          <w:marLeft w:val="0"/>
          <w:marRight w:val="0"/>
          <w:marTop w:val="0"/>
          <w:marBottom w:val="0"/>
          <w:divBdr>
            <w:top w:val="none" w:sz="0" w:space="0" w:color="auto"/>
            <w:left w:val="none" w:sz="0" w:space="0" w:color="auto"/>
            <w:bottom w:val="none" w:sz="0" w:space="0" w:color="auto"/>
            <w:right w:val="none" w:sz="0" w:space="0" w:color="auto"/>
          </w:divBdr>
        </w:div>
        <w:div w:id="1382629140">
          <w:marLeft w:val="0"/>
          <w:marRight w:val="0"/>
          <w:marTop w:val="0"/>
          <w:marBottom w:val="0"/>
          <w:divBdr>
            <w:top w:val="none" w:sz="0" w:space="0" w:color="auto"/>
            <w:left w:val="none" w:sz="0" w:space="0" w:color="auto"/>
            <w:bottom w:val="none" w:sz="0" w:space="0" w:color="auto"/>
            <w:right w:val="none" w:sz="0" w:space="0" w:color="auto"/>
          </w:divBdr>
        </w:div>
        <w:div w:id="2108452922">
          <w:marLeft w:val="0"/>
          <w:marRight w:val="0"/>
          <w:marTop w:val="0"/>
          <w:marBottom w:val="0"/>
          <w:divBdr>
            <w:top w:val="none" w:sz="0" w:space="0" w:color="auto"/>
            <w:left w:val="none" w:sz="0" w:space="0" w:color="auto"/>
            <w:bottom w:val="none" w:sz="0" w:space="0" w:color="auto"/>
            <w:right w:val="none" w:sz="0" w:space="0" w:color="auto"/>
          </w:divBdr>
        </w:div>
        <w:div w:id="402483406">
          <w:marLeft w:val="0"/>
          <w:marRight w:val="0"/>
          <w:marTop w:val="0"/>
          <w:marBottom w:val="0"/>
          <w:divBdr>
            <w:top w:val="none" w:sz="0" w:space="0" w:color="auto"/>
            <w:left w:val="none" w:sz="0" w:space="0" w:color="auto"/>
            <w:bottom w:val="none" w:sz="0" w:space="0" w:color="auto"/>
            <w:right w:val="none" w:sz="0" w:space="0" w:color="auto"/>
          </w:divBdr>
        </w:div>
        <w:div w:id="1404374583">
          <w:marLeft w:val="0"/>
          <w:marRight w:val="0"/>
          <w:marTop w:val="0"/>
          <w:marBottom w:val="0"/>
          <w:divBdr>
            <w:top w:val="none" w:sz="0" w:space="0" w:color="auto"/>
            <w:left w:val="none" w:sz="0" w:space="0" w:color="auto"/>
            <w:bottom w:val="none" w:sz="0" w:space="0" w:color="auto"/>
            <w:right w:val="none" w:sz="0" w:space="0" w:color="auto"/>
          </w:divBdr>
        </w:div>
      </w:divsChild>
    </w:div>
    <w:div w:id="1451316318">
      <w:bodyDiv w:val="1"/>
      <w:marLeft w:val="0"/>
      <w:marRight w:val="0"/>
      <w:marTop w:val="0"/>
      <w:marBottom w:val="0"/>
      <w:divBdr>
        <w:top w:val="none" w:sz="0" w:space="0" w:color="auto"/>
        <w:left w:val="none" w:sz="0" w:space="0" w:color="auto"/>
        <w:bottom w:val="none" w:sz="0" w:space="0" w:color="auto"/>
        <w:right w:val="none" w:sz="0" w:space="0" w:color="auto"/>
      </w:divBdr>
      <w:divsChild>
        <w:div w:id="1229725396">
          <w:marLeft w:val="0"/>
          <w:marRight w:val="0"/>
          <w:marTop w:val="0"/>
          <w:marBottom w:val="0"/>
          <w:divBdr>
            <w:top w:val="none" w:sz="0" w:space="0" w:color="auto"/>
            <w:left w:val="none" w:sz="0" w:space="0" w:color="auto"/>
            <w:bottom w:val="none" w:sz="0" w:space="0" w:color="auto"/>
            <w:right w:val="none" w:sz="0" w:space="0" w:color="auto"/>
          </w:divBdr>
        </w:div>
        <w:div w:id="1123377400">
          <w:marLeft w:val="0"/>
          <w:marRight w:val="0"/>
          <w:marTop w:val="0"/>
          <w:marBottom w:val="0"/>
          <w:divBdr>
            <w:top w:val="none" w:sz="0" w:space="0" w:color="auto"/>
            <w:left w:val="none" w:sz="0" w:space="0" w:color="auto"/>
            <w:bottom w:val="none" w:sz="0" w:space="0" w:color="auto"/>
            <w:right w:val="none" w:sz="0" w:space="0" w:color="auto"/>
          </w:divBdr>
        </w:div>
        <w:div w:id="503593556">
          <w:marLeft w:val="0"/>
          <w:marRight w:val="0"/>
          <w:marTop w:val="0"/>
          <w:marBottom w:val="0"/>
          <w:divBdr>
            <w:top w:val="none" w:sz="0" w:space="0" w:color="auto"/>
            <w:left w:val="none" w:sz="0" w:space="0" w:color="auto"/>
            <w:bottom w:val="none" w:sz="0" w:space="0" w:color="auto"/>
            <w:right w:val="none" w:sz="0" w:space="0" w:color="auto"/>
          </w:divBdr>
        </w:div>
        <w:div w:id="1212350694">
          <w:marLeft w:val="0"/>
          <w:marRight w:val="0"/>
          <w:marTop w:val="0"/>
          <w:marBottom w:val="0"/>
          <w:divBdr>
            <w:top w:val="none" w:sz="0" w:space="0" w:color="auto"/>
            <w:left w:val="none" w:sz="0" w:space="0" w:color="auto"/>
            <w:bottom w:val="none" w:sz="0" w:space="0" w:color="auto"/>
            <w:right w:val="none" w:sz="0" w:space="0" w:color="auto"/>
          </w:divBdr>
        </w:div>
        <w:div w:id="2072918512">
          <w:marLeft w:val="0"/>
          <w:marRight w:val="0"/>
          <w:marTop w:val="0"/>
          <w:marBottom w:val="0"/>
          <w:divBdr>
            <w:top w:val="none" w:sz="0" w:space="0" w:color="auto"/>
            <w:left w:val="none" w:sz="0" w:space="0" w:color="auto"/>
            <w:bottom w:val="none" w:sz="0" w:space="0" w:color="auto"/>
            <w:right w:val="none" w:sz="0" w:space="0" w:color="auto"/>
          </w:divBdr>
        </w:div>
      </w:divsChild>
    </w:div>
    <w:div w:id="1812284774">
      <w:bodyDiv w:val="1"/>
      <w:marLeft w:val="0"/>
      <w:marRight w:val="0"/>
      <w:marTop w:val="0"/>
      <w:marBottom w:val="0"/>
      <w:divBdr>
        <w:top w:val="none" w:sz="0" w:space="0" w:color="auto"/>
        <w:left w:val="none" w:sz="0" w:space="0" w:color="auto"/>
        <w:bottom w:val="none" w:sz="0" w:space="0" w:color="auto"/>
        <w:right w:val="none" w:sz="0" w:space="0" w:color="auto"/>
      </w:divBdr>
    </w:div>
    <w:div w:id="2130276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2BF0E2F-5500-4E89-B43F-C84952585A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2</Pages>
  <Words>485</Words>
  <Characters>2595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dawn hayslett</dc:creator>
  <cp:lastModifiedBy>Alyssa Davidshofer</cp:lastModifiedBy>
  <cp:revision>4</cp:revision>
  <cp:lastPrinted>2020-07-17T21:56:00Z</cp:lastPrinted>
  <dcterms:created xsi:type="dcterms:W3CDTF">2023-03-22T18:57:00Z</dcterms:created>
  <dcterms:modified xsi:type="dcterms:W3CDTF">2023-05-15T17:09:00Z</dcterms:modified>
</cp:coreProperties>
</file>